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51BE76" w14:textId="4F92326B" w:rsidR="004970B8" w:rsidRPr="004970B8" w:rsidRDefault="004970B8" w:rsidP="004970B8">
      <w:pPr>
        <w:spacing w:after="0" w:line="240" w:lineRule="auto"/>
        <w:jc w:val="center"/>
        <w:rPr>
          <w:rFonts w:ascii="Poppins" w:hAnsi="Poppins" w:cs="Poppins"/>
          <w:b/>
          <w:sz w:val="18"/>
          <w:szCs w:val="18"/>
        </w:rPr>
      </w:pPr>
      <w:r w:rsidRPr="004970B8">
        <w:rPr>
          <w:rFonts w:ascii="Poppins" w:hAnsi="Poppins" w:cs="Poppins"/>
          <w:b/>
          <w:sz w:val="18"/>
          <w:szCs w:val="18"/>
        </w:rPr>
        <w:t>UMOWA ADM NR</w:t>
      </w:r>
      <w:r w:rsidR="00C644E2">
        <w:rPr>
          <w:rFonts w:ascii="Poppins" w:hAnsi="Poppins" w:cs="Poppins"/>
          <w:b/>
          <w:sz w:val="18"/>
          <w:szCs w:val="18"/>
        </w:rPr>
        <w:t>……</w:t>
      </w:r>
      <w:r w:rsidRPr="004970B8">
        <w:rPr>
          <w:rFonts w:ascii="Poppins" w:hAnsi="Poppins" w:cs="Poppins"/>
          <w:b/>
          <w:sz w:val="18"/>
          <w:szCs w:val="18"/>
        </w:rPr>
        <w:t>/ADM-2/</w:t>
      </w:r>
      <w:r w:rsidR="00055AEF">
        <w:rPr>
          <w:rFonts w:ascii="Poppins" w:hAnsi="Poppins" w:cs="Poppins"/>
          <w:b/>
          <w:sz w:val="18"/>
          <w:szCs w:val="18"/>
        </w:rPr>
        <w:t>…………</w:t>
      </w:r>
      <w:r w:rsidRPr="004970B8">
        <w:rPr>
          <w:rFonts w:ascii="Poppins" w:hAnsi="Poppins" w:cs="Poppins"/>
          <w:b/>
          <w:sz w:val="18"/>
          <w:szCs w:val="18"/>
        </w:rPr>
        <w:t xml:space="preserve">/WM </w:t>
      </w:r>
    </w:p>
    <w:p w14:paraId="1A2E188E" w14:textId="77777777" w:rsidR="004970B8" w:rsidRPr="004970B8" w:rsidRDefault="004970B8" w:rsidP="004970B8">
      <w:pPr>
        <w:spacing w:after="0" w:line="240" w:lineRule="auto"/>
        <w:rPr>
          <w:rFonts w:ascii="Poppins" w:hAnsi="Poppins" w:cs="Poppins"/>
          <w:b/>
          <w:sz w:val="18"/>
          <w:szCs w:val="18"/>
        </w:rPr>
      </w:pPr>
    </w:p>
    <w:p w14:paraId="7570CB69" w14:textId="547FB0CC" w:rsidR="004970B8" w:rsidRPr="004970B8" w:rsidRDefault="004970B8" w:rsidP="004970B8">
      <w:pPr>
        <w:spacing w:after="0" w:line="240" w:lineRule="auto"/>
        <w:jc w:val="both"/>
        <w:rPr>
          <w:rFonts w:ascii="Poppins" w:hAnsi="Poppins" w:cs="Poppins"/>
          <w:sz w:val="18"/>
          <w:szCs w:val="18"/>
        </w:rPr>
      </w:pPr>
      <w:r w:rsidRPr="004970B8">
        <w:rPr>
          <w:rFonts w:ascii="Poppins" w:hAnsi="Poppins" w:cs="Poppins"/>
          <w:sz w:val="18"/>
          <w:szCs w:val="18"/>
        </w:rPr>
        <w:t>zawarta w dniu</w:t>
      </w:r>
      <w:r w:rsidRPr="004970B8">
        <w:rPr>
          <w:rFonts w:ascii="Poppins" w:hAnsi="Poppins" w:cs="Poppins"/>
          <w:b/>
          <w:sz w:val="18"/>
          <w:szCs w:val="18"/>
        </w:rPr>
        <w:t xml:space="preserve"> ………………….. 202</w:t>
      </w:r>
      <w:r w:rsidR="00302D12">
        <w:rPr>
          <w:rFonts w:ascii="Poppins" w:hAnsi="Poppins" w:cs="Poppins"/>
          <w:b/>
          <w:sz w:val="18"/>
          <w:szCs w:val="18"/>
        </w:rPr>
        <w:t>6</w:t>
      </w:r>
      <w:r w:rsidRPr="004970B8">
        <w:rPr>
          <w:rFonts w:ascii="Poppins" w:hAnsi="Poppins" w:cs="Poppins"/>
          <w:b/>
          <w:sz w:val="18"/>
          <w:szCs w:val="18"/>
        </w:rPr>
        <w:t xml:space="preserve">r.  </w:t>
      </w:r>
      <w:r w:rsidRPr="004970B8">
        <w:rPr>
          <w:rFonts w:ascii="Poppins" w:hAnsi="Poppins" w:cs="Poppins"/>
          <w:sz w:val="18"/>
          <w:szCs w:val="18"/>
        </w:rPr>
        <w:t xml:space="preserve">w Gorzowie Wlkp. pomiędzy :                                                    </w:t>
      </w:r>
    </w:p>
    <w:p w14:paraId="5BE8CED9" w14:textId="7394FB99" w:rsidR="00B96402" w:rsidRDefault="00B96402" w:rsidP="004970B8">
      <w:pPr>
        <w:spacing w:after="0" w:line="240" w:lineRule="auto"/>
        <w:jc w:val="both"/>
        <w:rPr>
          <w:rFonts w:ascii="Poppins" w:hAnsi="Poppins" w:cs="Poppins"/>
          <w:b/>
          <w:sz w:val="18"/>
          <w:szCs w:val="18"/>
        </w:rPr>
      </w:pPr>
      <w:r w:rsidRPr="00B96402">
        <w:rPr>
          <w:rFonts w:ascii="Poppins" w:hAnsi="Poppins" w:cs="Poppins"/>
          <w:b/>
          <w:sz w:val="18"/>
          <w:szCs w:val="18"/>
        </w:rPr>
        <w:t>Wspólnota Mieszkaniowa</w:t>
      </w:r>
      <w:r w:rsidRPr="00B96402">
        <w:rPr>
          <w:rFonts w:ascii="Poppins" w:hAnsi="Poppins" w:cs="Poppins"/>
          <w:b/>
          <w:sz w:val="18"/>
          <w:szCs w:val="18"/>
        </w:rPr>
        <w:tab/>
      </w:r>
      <w:r w:rsidR="00826F24">
        <w:rPr>
          <w:rFonts w:ascii="Poppins" w:hAnsi="Poppins" w:cs="Poppins"/>
          <w:b/>
          <w:sz w:val="18"/>
          <w:szCs w:val="18"/>
        </w:rPr>
        <w:t>NIP   REGON</w:t>
      </w:r>
    </w:p>
    <w:p w14:paraId="27D862FB" w14:textId="08310711" w:rsidR="004970B8" w:rsidRPr="004970B8" w:rsidRDefault="004970B8" w:rsidP="004970B8">
      <w:pPr>
        <w:spacing w:after="0" w:line="240" w:lineRule="auto"/>
        <w:jc w:val="both"/>
        <w:rPr>
          <w:rFonts w:ascii="Poppins" w:hAnsi="Poppins" w:cs="Poppins"/>
          <w:sz w:val="18"/>
          <w:szCs w:val="18"/>
        </w:rPr>
      </w:pPr>
      <w:r w:rsidRPr="004970B8">
        <w:rPr>
          <w:rFonts w:ascii="Poppins" w:hAnsi="Poppins" w:cs="Poppins"/>
          <w:sz w:val="18"/>
          <w:szCs w:val="18"/>
        </w:rPr>
        <w:t>reprezentowana przez pełnomocnika:</w:t>
      </w:r>
    </w:p>
    <w:p w14:paraId="3359ECB0" w14:textId="77777777" w:rsidR="004970B8" w:rsidRPr="004970B8" w:rsidRDefault="004970B8" w:rsidP="004970B8">
      <w:pPr>
        <w:spacing w:after="0" w:line="240" w:lineRule="auto"/>
        <w:jc w:val="both"/>
        <w:rPr>
          <w:rFonts w:ascii="Poppins" w:hAnsi="Poppins" w:cs="Poppins"/>
          <w:b/>
          <w:bCs/>
          <w:color w:val="000000"/>
          <w:sz w:val="18"/>
          <w:szCs w:val="18"/>
        </w:rPr>
      </w:pPr>
      <w:r w:rsidRPr="004970B8">
        <w:rPr>
          <w:rFonts w:ascii="Poppins" w:hAnsi="Poppins" w:cs="Poppins"/>
          <w:color w:val="000000"/>
          <w:sz w:val="18"/>
          <w:szCs w:val="18"/>
        </w:rPr>
        <w:t xml:space="preserve">Mariusza </w:t>
      </w:r>
      <w:proofErr w:type="spellStart"/>
      <w:r w:rsidRPr="004970B8">
        <w:rPr>
          <w:rFonts w:ascii="Poppins" w:hAnsi="Poppins" w:cs="Poppins"/>
          <w:color w:val="000000"/>
          <w:sz w:val="18"/>
          <w:szCs w:val="18"/>
        </w:rPr>
        <w:t>Chasiaka</w:t>
      </w:r>
      <w:proofErr w:type="spellEnd"/>
      <w:r w:rsidRPr="004970B8">
        <w:rPr>
          <w:rFonts w:ascii="Poppins" w:hAnsi="Poppins" w:cs="Poppins"/>
          <w:color w:val="000000"/>
          <w:sz w:val="18"/>
          <w:szCs w:val="18"/>
        </w:rPr>
        <w:t xml:space="preserve"> – Kierownika Administracji Domów Mieszkalnych nr 2 z siedzibą w Gorzowie Wlkp. przy ul. Towarowej 6a - Oddziałem Zakładu Gospodarki Mieszkaniowej w Gorzowie Wlkp. , zwana dalej </w:t>
      </w:r>
      <w:r w:rsidRPr="004970B8">
        <w:rPr>
          <w:rFonts w:ascii="Poppins" w:hAnsi="Poppins" w:cs="Poppins"/>
          <w:b/>
          <w:bCs/>
          <w:color w:val="000000"/>
          <w:sz w:val="18"/>
          <w:szCs w:val="18"/>
        </w:rPr>
        <w:t xml:space="preserve">„Zamawiającym” </w:t>
      </w:r>
    </w:p>
    <w:p w14:paraId="1BD9DA95" w14:textId="77777777" w:rsidR="004970B8" w:rsidRPr="004970B8" w:rsidRDefault="004970B8" w:rsidP="004970B8">
      <w:pPr>
        <w:spacing w:after="0" w:line="240" w:lineRule="auto"/>
        <w:jc w:val="both"/>
        <w:rPr>
          <w:rFonts w:ascii="Poppins" w:hAnsi="Poppins" w:cs="Poppins"/>
          <w:sz w:val="18"/>
          <w:szCs w:val="18"/>
        </w:rPr>
      </w:pPr>
      <w:r w:rsidRPr="004970B8">
        <w:rPr>
          <w:rFonts w:ascii="Poppins" w:hAnsi="Poppins" w:cs="Poppins"/>
          <w:sz w:val="18"/>
          <w:szCs w:val="18"/>
        </w:rPr>
        <w:t>a</w:t>
      </w:r>
    </w:p>
    <w:p w14:paraId="4FE84851" w14:textId="35851837" w:rsidR="00217A7A" w:rsidRPr="00217A7A" w:rsidRDefault="00217A7A" w:rsidP="00217A7A">
      <w:pPr>
        <w:jc w:val="both"/>
        <w:rPr>
          <w:rFonts w:ascii="Poppins" w:hAnsi="Poppins" w:cs="Poppins"/>
          <w:b/>
          <w:sz w:val="18"/>
          <w:szCs w:val="18"/>
        </w:rPr>
      </w:pPr>
      <w:r w:rsidRPr="00217A7A">
        <w:rPr>
          <w:rFonts w:ascii="Poppins" w:hAnsi="Poppins" w:cs="Poppins"/>
          <w:sz w:val="18"/>
          <w:szCs w:val="18"/>
        </w:rPr>
        <w:t xml:space="preserve"> </w:t>
      </w:r>
      <w:r w:rsidRPr="00217A7A">
        <w:rPr>
          <w:rFonts w:ascii="Poppins" w:hAnsi="Poppins" w:cs="Poppins"/>
          <w:b/>
          <w:bCs/>
          <w:sz w:val="18"/>
          <w:szCs w:val="18"/>
        </w:rPr>
        <w:t>„Wykonawcą”.</w:t>
      </w:r>
    </w:p>
    <w:p w14:paraId="6341C6E1" w14:textId="77777777" w:rsidR="004970B8" w:rsidRPr="004970B8" w:rsidRDefault="004970B8" w:rsidP="004970B8">
      <w:pPr>
        <w:spacing w:after="0" w:line="240" w:lineRule="auto"/>
        <w:jc w:val="center"/>
        <w:rPr>
          <w:rFonts w:ascii="Poppins" w:hAnsi="Poppins" w:cs="Poppins"/>
          <w:color w:val="000000"/>
          <w:sz w:val="18"/>
          <w:szCs w:val="18"/>
        </w:rPr>
      </w:pPr>
      <w:r w:rsidRPr="004970B8">
        <w:rPr>
          <w:rFonts w:ascii="Poppins" w:hAnsi="Poppins" w:cs="Poppins"/>
          <w:color w:val="000000"/>
          <w:sz w:val="18"/>
          <w:szCs w:val="18"/>
        </w:rPr>
        <w:t>§ 1</w:t>
      </w:r>
    </w:p>
    <w:p w14:paraId="6D77A438" w14:textId="77777777" w:rsidR="004970B8" w:rsidRPr="004970B8" w:rsidRDefault="004970B8" w:rsidP="004970B8">
      <w:pPr>
        <w:numPr>
          <w:ilvl w:val="0"/>
          <w:numId w:val="14"/>
        </w:numPr>
        <w:spacing w:after="0" w:line="240" w:lineRule="auto"/>
        <w:jc w:val="both"/>
        <w:rPr>
          <w:rFonts w:ascii="Poppins" w:hAnsi="Poppins" w:cs="Poppins"/>
          <w:sz w:val="18"/>
          <w:szCs w:val="18"/>
        </w:rPr>
      </w:pPr>
      <w:r w:rsidRPr="004970B8">
        <w:rPr>
          <w:rFonts w:ascii="Poppins" w:hAnsi="Poppins" w:cs="Poppins"/>
          <w:color w:val="000000"/>
          <w:sz w:val="18"/>
          <w:szCs w:val="18"/>
        </w:rPr>
        <w:t>Zamawiający powierza, a Wykonawca zobowiązuje się do wykonania prac:</w:t>
      </w:r>
    </w:p>
    <w:p w14:paraId="21E3DA34" w14:textId="473893FD" w:rsidR="004970B8" w:rsidRPr="004970B8" w:rsidRDefault="00302D12" w:rsidP="004970B8">
      <w:pPr>
        <w:spacing w:after="0" w:line="240" w:lineRule="auto"/>
        <w:ind w:left="720"/>
        <w:jc w:val="both"/>
        <w:rPr>
          <w:rFonts w:ascii="Poppins" w:hAnsi="Poppins" w:cs="Poppins"/>
          <w:b/>
          <w:bCs/>
          <w:color w:val="000000"/>
          <w:sz w:val="18"/>
          <w:szCs w:val="18"/>
        </w:rPr>
      </w:pPr>
      <w:r>
        <w:rPr>
          <w:rFonts w:ascii="Poppins" w:hAnsi="Poppins" w:cs="Poppins"/>
          <w:b/>
          <w:bCs/>
          <w:color w:val="000000"/>
          <w:sz w:val="18"/>
          <w:szCs w:val="18"/>
        </w:rPr>
        <w:t>Wymiana instalacji kanalizacyjnej w lokalach nr……………….</w:t>
      </w:r>
      <w:r w:rsidR="004970B8" w:rsidRPr="004970B8">
        <w:rPr>
          <w:rFonts w:ascii="Poppins" w:hAnsi="Poppins" w:cs="Poppins"/>
          <w:b/>
          <w:bCs/>
          <w:color w:val="000000"/>
          <w:sz w:val="18"/>
          <w:szCs w:val="18"/>
        </w:rPr>
        <w:t xml:space="preserve"> w budynku mieszkalnym przy ul. </w:t>
      </w:r>
      <w:r w:rsidR="00B96402">
        <w:rPr>
          <w:rFonts w:ascii="Poppins" w:hAnsi="Poppins" w:cs="Poppins"/>
          <w:b/>
          <w:bCs/>
          <w:color w:val="000000"/>
          <w:sz w:val="18"/>
          <w:szCs w:val="18"/>
        </w:rPr>
        <w:t xml:space="preserve"> </w:t>
      </w:r>
      <w:r>
        <w:rPr>
          <w:rFonts w:ascii="Poppins" w:hAnsi="Poppins" w:cs="Poppins"/>
          <w:b/>
          <w:bCs/>
          <w:color w:val="000000"/>
          <w:sz w:val="18"/>
          <w:szCs w:val="18"/>
        </w:rPr>
        <w:t>Wawrzyniaka 52</w:t>
      </w:r>
      <w:r w:rsidR="00C644E2">
        <w:rPr>
          <w:rFonts w:ascii="Poppins" w:hAnsi="Poppins" w:cs="Poppins"/>
          <w:b/>
          <w:bCs/>
          <w:color w:val="000000"/>
          <w:sz w:val="18"/>
          <w:szCs w:val="18"/>
        </w:rPr>
        <w:t xml:space="preserve"> </w:t>
      </w:r>
      <w:r w:rsidR="00C375AC">
        <w:rPr>
          <w:rFonts w:ascii="Poppins" w:hAnsi="Poppins" w:cs="Poppins"/>
          <w:b/>
          <w:bCs/>
          <w:color w:val="000000"/>
          <w:sz w:val="18"/>
          <w:szCs w:val="18"/>
        </w:rPr>
        <w:t>w</w:t>
      </w:r>
      <w:r w:rsidR="004970B8" w:rsidRPr="004970B8">
        <w:rPr>
          <w:rFonts w:ascii="Poppins" w:hAnsi="Poppins" w:cs="Poppins"/>
          <w:b/>
          <w:bCs/>
          <w:color w:val="000000"/>
          <w:sz w:val="18"/>
          <w:szCs w:val="18"/>
        </w:rPr>
        <w:t xml:space="preserve"> Gorzowie Wlkp., </w:t>
      </w:r>
      <w:r w:rsidR="004970B8" w:rsidRPr="004970B8">
        <w:rPr>
          <w:rFonts w:ascii="Poppins" w:hAnsi="Poppins" w:cs="Poppins"/>
          <w:sz w:val="18"/>
          <w:szCs w:val="18"/>
        </w:rPr>
        <w:t>zgodnie z ofertą</w:t>
      </w:r>
      <w:r w:rsidR="00826F24">
        <w:rPr>
          <w:rFonts w:ascii="Poppins" w:hAnsi="Poppins" w:cs="Poppins"/>
          <w:sz w:val="18"/>
          <w:szCs w:val="18"/>
        </w:rPr>
        <w:t>.</w:t>
      </w:r>
    </w:p>
    <w:p w14:paraId="3D36B90F" w14:textId="77777777" w:rsidR="004970B8" w:rsidRPr="004970B8" w:rsidRDefault="004970B8" w:rsidP="004970B8">
      <w:pPr>
        <w:numPr>
          <w:ilvl w:val="0"/>
          <w:numId w:val="14"/>
        </w:numPr>
        <w:spacing w:after="0" w:line="240" w:lineRule="auto"/>
        <w:jc w:val="both"/>
        <w:rPr>
          <w:rFonts w:ascii="Poppins" w:hAnsi="Poppins" w:cs="Poppins"/>
          <w:sz w:val="18"/>
          <w:szCs w:val="18"/>
        </w:rPr>
      </w:pPr>
      <w:r w:rsidRPr="004970B8">
        <w:rPr>
          <w:rFonts w:ascii="Poppins" w:hAnsi="Poppins" w:cs="Poppins"/>
          <w:sz w:val="18"/>
          <w:szCs w:val="18"/>
        </w:rPr>
        <w:t xml:space="preserve">W  ramach  realizacji  przedmiotu zamówienia  Wykonawca zobowiązuje się do wykonania powierzonych  prac własnymi siłami. </w:t>
      </w:r>
    </w:p>
    <w:p w14:paraId="776648D1" w14:textId="77777777" w:rsidR="004970B8" w:rsidRDefault="004970B8" w:rsidP="004970B8">
      <w:pPr>
        <w:numPr>
          <w:ilvl w:val="0"/>
          <w:numId w:val="14"/>
        </w:numPr>
        <w:spacing w:after="0" w:line="240" w:lineRule="auto"/>
        <w:rPr>
          <w:rFonts w:ascii="Poppins" w:hAnsi="Poppins" w:cs="Poppins"/>
          <w:sz w:val="18"/>
          <w:szCs w:val="18"/>
        </w:rPr>
      </w:pPr>
      <w:r w:rsidRPr="004970B8">
        <w:rPr>
          <w:rFonts w:ascii="Poppins" w:hAnsi="Poppins" w:cs="Poppins"/>
          <w:sz w:val="18"/>
          <w:szCs w:val="18"/>
        </w:rPr>
        <w:t>Integralną częścią niniejszej umowy są następujące dokumenty:</w:t>
      </w:r>
    </w:p>
    <w:p w14:paraId="6475CCC2" w14:textId="42D04940" w:rsidR="00C644E2" w:rsidRDefault="00C644E2" w:rsidP="00C644E2">
      <w:pPr>
        <w:spacing w:after="0" w:line="240" w:lineRule="auto"/>
        <w:ind w:left="720"/>
        <w:rPr>
          <w:rFonts w:ascii="Poppins" w:hAnsi="Poppins" w:cs="Poppins"/>
          <w:sz w:val="18"/>
          <w:szCs w:val="18"/>
        </w:rPr>
      </w:pPr>
      <w:r>
        <w:rPr>
          <w:rFonts w:ascii="Poppins" w:hAnsi="Poppins" w:cs="Poppins"/>
          <w:sz w:val="18"/>
          <w:szCs w:val="18"/>
        </w:rPr>
        <w:t>…………………………………….</w:t>
      </w:r>
    </w:p>
    <w:p w14:paraId="7A2C395C" w14:textId="4EED2D07" w:rsidR="00C644E2" w:rsidRPr="004970B8" w:rsidRDefault="00C644E2" w:rsidP="00C644E2">
      <w:pPr>
        <w:spacing w:after="0" w:line="240" w:lineRule="auto"/>
        <w:ind w:left="720"/>
        <w:rPr>
          <w:rFonts w:ascii="Poppins" w:hAnsi="Poppins" w:cs="Poppins"/>
          <w:sz w:val="18"/>
          <w:szCs w:val="18"/>
        </w:rPr>
      </w:pPr>
      <w:r>
        <w:rPr>
          <w:rFonts w:ascii="Poppins" w:hAnsi="Poppins" w:cs="Poppins"/>
          <w:sz w:val="18"/>
          <w:szCs w:val="18"/>
        </w:rPr>
        <w:t>…………………………………….</w:t>
      </w:r>
    </w:p>
    <w:p w14:paraId="176B6300" w14:textId="77777777" w:rsidR="004970B8" w:rsidRPr="004970B8" w:rsidRDefault="004970B8" w:rsidP="004970B8">
      <w:pPr>
        <w:spacing w:after="0" w:line="240" w:lineRule="auto"/>
        <w:jc w:val="center"/>
        <w:rPr>
          <w:rFonts w:ascii="Poppins" w:hAnsi="Poppins" w:cs="Poppins"/>
          <w:sz w:val="18"/>
          <w:szCs w:val="18"/>
        </w:rPr>
      </w:pPr>
      <w:r w:rsidRPr="004970B8">
        <w:rPr>
          <w:rFonts w:ascii="Poppins" w:hAnsi="Poppins" w:cs="Poppins"/>
          <w:sz w:val="18"/>
          <w:szCs w:val="18"/>
        </w:rPr>
        <w:t>§ 2</w:t>
      </w:r>
    </w:p>
    <w:p w14:paraId="0DC1A9E1" w14:textId="1332E694" w:rsidR="004970B8" w:rsidRPr="004970B8" w:rsidRDefault="004970B8" w:rsidP="004970B8">
      <w:pPr>
        <w:spacing w:after="0" w:line="240" w:lineRule="auto"/>
        <w:jc w:val="both"/>
        <w:rPr>
          <w:rFonts w:ascii="Poppins" w:hAnsi="Poppins" w:cs="Poppins"/>
          <w:sz w:val="18"/>
          <w:szCs w:val="18"/>
        </w:rPr>
      </w:pPr>
      <w:r w:rsidRPr="004970B8">
        <w:rPr>
          <w:rFonts w:ascii="Poppins" w:hAnsi="Poppins" w:cs="Poppins"/>
          <w:sz w:val="18"/>
          <w:szCs w:val="18"/>
        </w:rPr>
        <w:t xml:space="preserve">Wykonawca zobowiązuje się wymienioną w §1 robotę wykonać w terminie </w:t>
      </w:r>
      <w:r w:rsidR="00217A7A">
        <w:rPr>
          <w:rFonts w:ascii="Poppins" w:hAnsi="Poppins" w:cs="Poppins"/>
          <w:b/>
          <w:bCs/>
          <w:sz w:val="18"/>
          <w:szCs w:val="18"/>
        </w:rPr>
        <w:t>1</w:t>
      </w:r>
      <w:r w:rsidRPr="004970B8">
        <w:rPr>
          <w:rFonts w:ascii="Poppins" w:hAnsi="Poppins" w:cs="Poppins"/>
          <w:b/>
          <w:bCs/>
          <w:sz w:val="18"/>
          <w:szCs w:val="18"/>
        </w:rPr>
        <w:t xml:space="preserve"> miesiąc</w:t>
      </w:r>
      <w:r w:rsidRPr="004970B8">
        <w:rPr>
          <w:rFonts w:ascii="Poppins" w:hAnsi="Poppins" w:cs="Poppins"/>
          <w:b/>
          <w:sz w:val="18"/>
          <w:szCs w:val="18"/>
        </w:rPr>
        <w:t xml:space="preserve"> od dnia podpisania umowy.</w:t>
      </w:r>
      <w:r w:rsidRPr="004970B8">
        <w:rPr>
          <w:rFonts w:ascii="Poppins" w:hAnsi="Poppins" w:cs="Poppins"/>
          <w:sz w:val="18"/>
          <w:szCs w:val="18"/>
        </w:rPr>
        <w:t xml:space="preserve"> </w:t>
      </w:r>
    </w:p>
    <w:p w14:paraId="599EDD07" w14:textId="77777777" w:rsidR="004970B8" w:rsidRPr="004970B8" w:rsidRDefault="004970B8" w:rsidP="004970B8">
      <w:pPr>
        <w:spacing w:after="0" w:line="240" w:lineRule="auto"/>
        <w:jc w:val="center"/>
        <w:rPr>
          <w:rFonts w:ascii="Poppins" w:hAnsi="Poppins" w:cs="Poppins"/>
          <w:sz w:val="18"/>
          <w:szCs w:val="18"/>
        </w:rPr>
      </w:pPr>
    </w:p>
    <w:p w14:paraId="3E92298A" w14:textId="77777777" w:rsidR="004970B8" w:rsidRPr="004970B8" w:rsidRDefault="004970B8" w:rsidP="004970B8">
      <w:pPr>
        <w:spacing w:after="0" w:line="240" w:lineRule="auto"/>
        <w:jc w:val="center"/>
        <w:rPr>
          <w:rFonts w:ascii="Poppins" w:hAnsi="Poppins" w:cs="Poppins"/>
          <w:sz w:val="18"/>
          <w:szCs w:val="18"/>
        </w:rPr>
      </w:pPr>
      <w:r w:rsidRPr="004970B8">
        <w:rPr>
          <w:rFonts w:ascii="Poppins" w:hAnsi="Poppins" w:cs="Poppins"/>
          <w:sz w:val="18"/>
          <w:szCs w:val="18"/>
        </w:rPr>
        <w:t>§ 3</w:t>
      </w:r>
    </w:p>
    <w:p w14:paraId="08505E5D" w14:textId="0C275795" w:rsidR="004970B8" w:rsidRPr="004970B8" w:rsidRDefault="004970B8" w:rsidP="004970B8">
      <w:pPr>
        <w:spacing w:after="0" w:line="240" w:lineRule="auto"/>
        <w:jc w:val="both"/>
        <w:rPr>
          <w:rFonts w:ascii="Poppins" w:hAnsi="Poppins" w:cs="Poppins"/>
          <w:sz w:val="18"/>
          <w:szCs w:val="18"/>
        </w:rPr>
      </w:pPr>
      <w:r w:rsidRPr="004970B8">
        <w:rPr>
          <w:rFonts w:ascii="Poppins" w:hAnsi="Poppins" w:cs="Poppins"/>
          <w:sz w:val="18"/>
          <w:szCs w:val="18"/>
        </w:rPr>
        <w:t>1</w:t>
      </w:r>
      <w:bookmarkStart w:id="0" w:name="_Hlk130217456"/>
      <w:r w:rsidRPr="004970B8">
        <w:rPr>
          <w:rFonts w:ascii="Poppins" w:hAnsi="Poppins" w:cs="Poppins"/>
          <w:sz w:val="18"/>
          <w:szCs w:val="18"/>
        </w:rPr>
        <w:t xml:space="preserve">.Wynagrodzenie Wykonawcy ustala się </w:t>
      </w:r>
      <w:r w:rsidRPr="004970B8">
        <w:rPr>
          <w:rFonts w:ascii="Poppins" w:hAnsi="Poppins" w:cs="Poppins"/>
          <w:b/>
          <w:bCs/>
          <w:sz w:val="18"/>
          <w:szCs w:val="18"/>
        </w:rPr>
        <w:t>ryczałtowe</w:t>
      </w:r>
      <w:r w:rsidRPr="004970B8">
        <w:rPr>
          <w:rFonts w:ascii="Poppins" w:hAnsi="Poppins" w:cs="Poppins"/>
          <w:sz w:val="18"/>
          <w:szCs w:val="18"/>
        </w:rPr>
        <w:t xml:space="preserve"> w wysokości </w:t>
      </w:r>
      <w:r w:rsidRPr="004970B8">
        <w:rPr>
          <w:rFonts w:ascii="Poppins" w:hAnsi="Poppins" w:cs="Poppins"/>
          <w:b/>
          <w:bCs/>
          <w:sz w:val="18"/>
          <w:szCs w:val="18"/>
        </w:rPr>
        <w:t xml:space="preserve"> netto + należny podatek VAT 8% , </w:t>
      </w:r>
      <w:r w:rsidRPr="004970B8">
        <w:rPr>
          <w:rFonts w:ascii="Poppins" w:hAnsi="Poppins" w:cs="Poppins"/>
          <w:sz w:val="18"/>
          <w:szCs w:val="18"/>
        </w:rPr>
        <w:t xml:space="preserve">tj.  brutto. </w:t>
      </w:r>
    </w:p>
    <w:bookmarkEnd w:id="0"/>
    <w:p w14:paraId="0E40D75A" w14:textId="77777777" w:rsidR="004970B8" w:rsidRPr="004970B8" w:rsidRDefault="004970B8" w:rsidP="004970B8">
      <w:pPr>
        <w:spacing w:after="0" w:line="240" w:lineRule="auto"/>
        <w:jc w:val="both"/>
        <w:rPr>
          <w:rFonts w:ascii="Poppins" w:hAnsi="Poppins" w:cs="Poppins"/>
          <w:sz w:val="18"/>
          <w:szCs w:val="18"/>
        </w:rPr>
      </w:pPr>
      <w:r w:rsidRPr="004970B8">
        <w:rPr>
          <w:rFonts w:ascii="Poppins" w:hAnsi="Poppins" w:cs="Poppins"/>
          <w:sz w:val="18"/>
          <w:szCs w:val="18"/>
        </w:rPr>
        <w:t xml:space="preserve">2.Wynagrodzenie za wykonane roboty będzie realizowane po odbiorze robót na podstawie zatwierdzonego przez Zamawiającego odbioru rzeczowego i wystawionej faktury. </w:t>
      </w:r>
    </w:p>
    <w:p w14:paraId="689248B2" w14:textId="7F741FA4" w:rsidR="004970B8" w:rsidRPr="004970B8" w:rsidRDefault="004970B8" w:rsidP="004970B8">
      <w:pPr>
        <w:spacing w:after="0" w:line="240" w:lineRule="auto"/>
        <w:jc w:val="both"/>
        <w:rPr>
          <w:rFonts w:ascii="Poppins" w:hAnsi="Poppins" w:cs="Poppins"/>
          <w:sz w:val="18"/>
          <w:szCs w:val="18"/>
        </w:rPr>
      </w:pPr>
      <w:r w:rsidRPr="004970B8">
        <w:rPr>
          <w:rFonts w:ascii="Poppins" w:hAnsi="Poppins" w:cs="Poppins"/>
          <w:sz w:val="18"/>
          <w:szCs w:val="18"/>
        </w:rPr>
        <w:t xml:space="preserve">3.Wynagrodzenie przysługujące Wykonawcy płatne będzie przelewem, w  terminie do </w:t>
      </w:r>
      <w:r w:rsidR="008F29A3">
        <w:rPr>
          <w:rFonts w:ascii="Poppins" w:hAnsi="Poppins" w:cs="Poppins"/>
          <w:sz w:val="18"/>
          <w:szCs w:val="18"/>
        </w:rPr>
        <w:t>30</w:t>
      </w:r>
      <w:r w:rsidRPr="004970B8">
        <w:rPr>
          <w:rFonts w:ascii="Poppins" w:hAnsi="Poppins" w:cs="Poppins"/>
          <w:sz w:val="18"/>
          <w:szCs w:val="18"/>
        </w:rPr>
        <w:t xml:space="preserve"> dni licząc od dnia otrzymania faktury. Wynagrodzenie będzie płatne przelewem na konto Wykonawcy wskazane na fakturze. Wykonawca umieści na fakturze symbol i nr niniejszej umowy.</w:t>
      </w:r>
    </w:p>
    <w:p w14:paraId="4EFBCCEC" w14:textId="77777777" w:rsidR="004970B8" w:rsidRPr="004970B8" w:rsidRDefault="004970B8" w:rsidP="004970B8">
      <w:pPr>
        <w:spacing w:after="0" w:line="240" w:lineRule="auto"/>
        <w:jc w:val="both"/>
        <w:rPr>
          <w:rFonts w:ascii="Poppins" w:hAnsi="Poppins" w:cs="Poppins"/>
          <w:sz w:val="18"/>
          <w:szCs w:val="18"/>
        </w:rPr>
      </w:pPr>
    </w:p>
    <w:p w14:paraId="2CF16808" w14:textId="77777777" w:rsidR="004970B8" w:rsidRPr="004970B8" w:rsidRDefault="004970B8" w:rsidP="004970B8">
      <w:pPr>
        <w:spacing w:after="0" w:line="240" w:lineRule="auto"/>
        <w:jc w:val="center"/>
        <w:rPr>
          <w:rFonts w:ascii="Poppins" w:hAnsi="Poppins" w:cs="Poppins"/>
          <w:sz w:val="18"/>
          <w:szCs w:val="18"/>
        </w:rPr>
      </w:pPr>
      <w:bookmarkStart w:id="1" w:name="_Hlk136605460"/>
      <w:r w:rsidRPr="004970B8">
        <w:rPr>
          <w:rFonts w:ascii="Poppins" w:hAnsi="Poppins" w:cs="Poppins"/>
          <w:sz w:val="18"/>
          <w:szCs w:val="18"/>
        </w:rPr>
        <w:t>§ 4</w:t>
      </w:r>
    </w:p>
    <w:bookmarkEnd w:id="1"/>
    <w:p w14:paraId="4430BCC5" w14:textId="77777777" w:rsidR="004970B8" w:rsidRPr="004970B8" w:rsidRDefault="004970B8" w:rsidP="004970B8">
      <w:pPr>
        <w:spacing w:after="0" w:line="240" w:lineRule="auto"/>
        <w:jc w:val="both"/>
        <w:rPr>
          <w:rFonts w:ascii="Poppins" w:hAnsi="Poppins" w:cs="Poppins"/>
          <w:sz w:val="18"/>
          <w:szCs w:val="18"/>
        </w:rPr>
      </w:pPr>
      <w:r w:rsidRPr="004970B8">
        <w:rPr>
          <w:rFonts w:ascii="Poppins" w:hAnsi="Poppins" w:cs="Poppins"/>
          <w:sz w:val="18"/>
          <w:szCs w:val="18"/>
        </w:rPr>
        <w:t>1. Rozpoczęcie odbioru robót nastąpi w terminie 7 dni od daty zgłoszenia przez Wykonawcę.</w:t>
      </w:r>
    </w:p>
    <w:p w14:paraId="1CC69E72" w14:textId="387E9D5E" w:rsidR="004970B8" w:rsidRPr="004970B8" w:rsidRDefault="004970B8" w:rsidP="004970B8">
      <w:pPr>
        <w:spacing w:after="0" w:line="240" w:lineRule="auto"/>
        <w:jc w:val="both"/>
        <w:rPr>
          <w:rFonts w:ascii="Poppins" w:hAnsi="Poppins" w:cs="Poppins"/>
          <w:sz w:val="18"/>
          <w:szCs w:val="18"/>
        </w:rPr>
      </w:pPr>
      <w:r w:rsidRPr="004970B8">
        <w:rPr>
          <w:rFonts w:ascii="Poppins" w:hAnsi="Poppins" w:cs="Poppins"/>
          <w:sz w:val="18"/>
          <w:szCs w:val="18"/>
        </w:rPr>
        <w:t xml:space="preserve">2. Wynagrodzenie Wykonawcy zostanie przekazane na rachunek bankowy wskazany w fakturze VAT, znajdujący się w wykazie podatników VAT udostępnionym w Biuletynie Informacji Publicznej na stronie podmiotowej urzędu obsługującego ministra właściwego do spraw finansów publicznych. Zamawiający oświadcza, że będzie realizować płatności za faktury z zastosowaniem mechanizmu podzielonej płatności tzw. </w:t>
      </w:r>
      <w:proofErr w:type="spellStart"/>
      <w:r w:rsidRPr="004970B8">
        <w:rPr>
          <w:rFonts w:ascii="Poppins" w:hAnsi="Poppins" w:cs="Poppins"/>
          <w:sz w:val="18"/>
          <w:szCs w:val="18"/>
        </w:rPr>
        <w:t>split</w:t>
      </w:r>
      <w:proofErr w:type="spellEnd"/>
      <w:r w:rsidRPr="004970B8">
        <w:rPr>
          <w:rFonts w:ascii="Poppins" w:hAnsi="Poppins" w:cs="Poppins"/>
          <w:sz w:val="18"/>
          <w:szCs w:val="18"/>
        </w:rPr>
        <w:t xml:space="preserve"> </w:t>
      </w:r>
      <w:proofErr w:type="spellStart"/>
      <w:r w:rsidRPr="004970B8">
        <w:rPr>
          <w:rFonts w:ascii="Poppins" w:hAnsi="Poppins" w:cs="Poppins"/>
          <w:sz w:val="18"/>
          <w:szCs w:val="18"/>
        </w:rPr>
        <w:t>payment</w:t>
      </w:r>
      <w:proofErr w:type="spellEnd"/>
      <w:r w:rsidRPr="004970B8">
        <w:rPr>
          <w:rFonts w:ascii="Poppins" w:hAnsi="Poppins" w:cs="Poppins"/>
          <w:sz w:val="18"/>
          <w:szCs w:val="18"/>
        </w:rPr>
        <w:t xml:space="preserve">. Za zapłatę w tym systemie uznaje się dokonanie płatności </w:t>
      </w:r>
      <w:r>
        <w:rPr>
          <w:rFonts w:ascii="Poppins" w:hAnsi="Poppins" w:cs="Poppins"/>
          <w:sz w:val="18"/>
          <w:szCs w:val="18"/>
        </w:rPr>
        <w:br/>
      </w:r>
      <w:r w:rsidRPr="004970B8">
        <w:rPr>
          <w:rFonts w:ascii="Poppins" w:hAnsi="Poppins" w:cs="Poppins"/>
          <w:sz w:val="18"/>
          <w:szCs w:val="18"/>
        </w:rPr>
        <w:t xml:space="preserve">w terminie ustalonym w umowie. Podzieloną płatność tzw. </w:t>
      </w:r>
      <w:proofErr w:type="spellStart"/>
      <w:r w:rsidRPr="004970B8">
        <w:rPr>
          <w:rFonts w:ascii="Poppins" w:hAnsi="Poppins" w:cs="Poppins"/>
          <w:sz w:val="18"/>
          <w:szCs w:val="18"/>
        </w:rPr>
        <w:t>split</w:t>
      </w:r>
      <w:proofErr w:type="spellEnd"/>
      <w:r w:rsidRPr="004970B8">
        <w:rPr>
          <w:rFonts w:ascii="Poppins" w:hAnsi="Poppins" w:cs="Poppins"/>
          <w:sz w:val="18"/>
          <w:szCs w:val="18"/>
        </w:rPr>
        <w:t xml:space="preserve"> </w:t>
      </w:r>
      <w:proofErr w:type="spellStart"/>
      <w:r w:rsidRPr="004970B8">
        <w:rPr>
          <w:rFonts w:ascii="Poppins" w:hAnsi="Poppins" w:cs="Poppins"/>
          <w:sz w:val="18"/>
          <w:szCs w:val="18"/>
        </w:rPr>
        <w:t>payment</w:t>
      </w:r>
      <w:proofErr w:type="spellEnd"/>
      <w:r w:rsidRPr="004970B8">
        <w:rPr>
          <w:rFonts w:ascii="Poppins" w:hAnsi="Poppins" w:cs="Poppins"/>
          <w:sz w:val="18"/>
          <w:szCs w:val="18"/>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w:t>
      </w:r>
      <w:r w:rsidRPr="004970B8">
        <w:rPr>
          <w:rFonts w:ascii="Poppins" w:hAnsi="Poppins" w:cs="Poppins"/>
          <w:sz w:val="18"/>
          <w:szCs w:val="18"/>
        </w:rPr>
        <w:lastRenderedPageBreak/>
        <w:t xml:space="preserve">obciążeniem. Wykonawca oświadcza, że wyraża zgodę na dokonywanie przez Zamawiającego płatności w systemie podzielonej płatności tzw. </w:t>
      </w:r>
      <w:proofErr w:type="spellStart"/>
      <w:r w:rsidRPr="004970B8">
        <w:rPr>
          <w:rFonts w:ascii="Poppins" w:hAnsi="Poppins" w:cs="Poppins"/>
          <w:sz w:val="18"/>
          <w:szCs w:val="18"/>
        </w:rPr>
        <w:t>split</w:t>
      </w:r>
      <w:proofErr w:type="spellEnd"/>
      <w:r w:rsidRPr="004970B8">
        <w:rPr>
          <w:rFonts w:ascii="Poppins" w:hAnsi="Poppins" w:cs="Poppins"/>
          <w:sz w:val="18"/>
          <w:szCs w:val="18"/>
        </w:rPr>
        <w:t xml:space="preserve"> </w:t>
      </w:r>
      <w:proofErr w:type="spellStart"/>
      <w:r w:rsidRPr="004970B8">
        <w:rPr>
          <w:rFonts w:ascii="Poppins" w:hAnsi="Poppins" w:cs="Poppins"/>
          <w:sz w:val="18"/>
          <w:szCs w:val="18"/>
        </w:rPr>
        <w:t>payment</w:t>
      </w:r>
      <w:proofErr w:type="spellEnd"/>
      <w:r w:rsidRPr="004970B8">
        <w:rPr>
          <w:rFonts w:ascii="Poppins" w:hAnsi="Poppins" w:cs="Poppins"/>
          <w:sz w:val="18"/>
          <w:szCs w:val="18"/>
        </w:rPr>
        <w:t>.</w:t>
      </w:r>
    </w:p>
    <w:p w14:paraId="0AB93CD4" w14:textId="77777777" w:rsidR="004970B8" w:rsidRPr="004970B8" w:rsidRDefault="004970B8" w:rsidP="004970B8">
      <w:pPr>
        <w:spacing w:after="0" w:line="240" w:lineRule="auto"/>
        <w:jc w:val="both"/>
        <w:rPr>
          <w:rFonts w:ascii="Poppins" w:hAnsi="Poppins" w:cs="Poppins"/>
          <w:sz w:val="18"/>
          <w:szCs w:val="18"/>
        </w:rPr>
      </w:pPr>
      <w:r w:rsidRPr="004970B8">
        <w:rPr>
          <w:rFonts w:ascii="Poppins" w:hAnsi="Poppins" w:cs="Poppins"/>
          <w:sz w:val="18"/>
          <w:szCs w:val="18"/>
        </w:rPr>
        <w:t>3. Ceny określone przez Wykonawcę w ofercie są stałe i nie będą zmienione w toku realizacji prac.</w:t>
      </w:r>
    </w:p>
    <w:p w14:paraId="7F5F5A71" w14:textId="77777777" w:rsidR="004970B8" w:rsidRPr="004970B8" w:rsidRDefault="004970B8" w:rsidP="004970B8">
      <w:pPr>
        <w:spacing w:after="0" w:line="240" w:lineRule="auto"/>
        <w:jc w:val="both"/>
        <w:rPr>
          <w:rFonts w:ascii="Poppins" w:hAnsi="Poppins" w:cs="Poppins"/>
          <w:sz w:val="18"/>
          <w:szCs w:val="18"/>
        </w:rPr>
      </w:pPr>
    </w:p>
    <w:p w14:paraId="081DA18E" w14:textId="77777777" w:rsidR="004970B8" w:rsidRPr="004970B8" w:rsidRDefault="004970B8" w:rsidP="004970B8">
      <w:pPr>
        <w:spacing w:after="0" w:line="240" w:lineRule="auto"/>
        <w:jc w:val="center"/>
        <w:rPr>
          <w:rFonts w:ascii="Poppins" w:hAnsi="Poppins" w:cs="Poppins"/>
          <w:sz w:val="18"/>
          <w:szCs w:val="18"/>
        </w:rPr>
      </w:pPr>
      <w:r w:rsidRPr="004970B8">
        <w:rPr>
          <w:rFonts w:ascii="Poppins" w:hAnsi="Poppins" w:cs="Poppins"/>
          <w:sz w:val="18"/>
          <w:szCs w:val="18"/>
        </w:rPr>
        <w:t>§ 5</w:t>
      </w:r>
    </w:p>
    <w:p w14:paraId="71E8B8D1" w14:textId="5C51FA95" w:rsidR="00C375AC" w:rsidRDefault="004970B8" w:rsidP="004970B8">
      <w:pPr>
        <w:widowControl w:val="0"/>
        <w:suppressAutoHyphens/>
        <w:spacing w:after="0" w:line="240" w:lineRule="auto"/>
        <w:jc w:val="both"/>
        <w:rPr>
          <w:rFonts w:ascii="Poppins" w:eastAsia="HG Mincho Light J" w:hAnsi="Poppins" w:cs="Poppins"/>
          <w:bCs/>
          <w:color w:val="000000"/>
          <w:sz w:val="18"/>
          <w:szCs w:val="18"/>
        </w:rPr>
      </w:pPr>
      <w:r w:rsidRPr="004970B8">
        <w:rPr>
          <w:rFonts w:ascii="Poppins" w:eastAsia="HG Mincho Light J" w:hAnsi="Poppins" w:cs="Poppins"/>
          <w:bCs/>
          <w:color w:val="000000"/>
          <w:sz w:val="18"/>
          <w:szCs w:val="18"/>
        </w:rPr>
        <w:t>Nadzór nad prawidłowym wykonaniem usługi z ramienia Zamawiającego pełnić Nadzór nad prawidłowym wykonaniem prac z ramienia Zamawiającego pełnić będzie:</w:t>
      </w:r>
      <w:r w:rsidR="00C375AC">
        <w:rPr>
          <w:rFonts w:ascii="Poppins" w:eastAsia="HG Mincho Light J" w:hAnsi="Poppins" w:cs="Poppins"/>
          <w:bCs/>
          <w:color w:val="000000"/>
          <w:sz w:val="18"/>
          <w:szCs w:val="18"/>
        </w:rPr>
        <w:t xml:space="preserve"> Pan </w:t>
      </w:r>
      <w:r w:rsidR="00302D12">
        <w:rPr>
          <w:rFonts w:ascii="Poppins" w:eastAsia="HG Mincho Light J" w:hAnsi="Poppins" w:cs="Poppins"/>
          <w:bCs/>
          <w:color w:val="000000"/>
          <w:sz w:val="18"/>
          <w:szCs w:val="18"/>
        </w:rPr>
        <w:t>…………………………………………………</w:t>
      </w:r>
      <w:r w:rsidR="00C375AC">
        <w:rPr>
          <w:rFonts w:ascii="Poppins" w:eastAsia="HG Mincho Light J" w:hAnsi="Poppins" w:cs="Poppins"/>
          <w:bCs/>
          <w:color w:val="000000"/>
          <w:sz w:val="18"/>
          <w:szCs w:val="18"/>
        </w:rPr>
        <w:t>.</w:t>
      </w:r>
    </w:p>
    <w:p w14:paraId="1172D928" w14:textId="77777777" w:rsidR="00C375AC" w:rsidRDefault="00C375AC" w:rsidP="004970B8">
      <w:pPr>
        <w:widowControl w:val="0"/>
        <w:suppressAutoHyphens/>
        <w:spacing w:after="0" w:line="240" w:lineRule="auto"/>
        <w:jc w:val="both"/>
        <w:rPr>
          <w:rFonts w:ascii="Poppins" w:eastAsia="HG Mincho Light J" w:hAnsi="Poppins" w:cs="Poppins"/>
          <w:bCs/>
          <w:color w:val="000000"/>
          <w:sz w:val="18"/>
          <w:szCs w:val="18"/>
        </w:rPr>
      </w:pPr>
    </w:p>
    <w:p w14:paraId="57D37B86" w14:textId="77777777" w:rsidR="004970B8" w:rsidRPr="004970B8" w:rsidRDefault="004970B8" w:rsidP="004970B8">
      <w:pPr>
        <w:spacing w:after="0" w:line="240" w:lineRule="auto"/>
        <w:jc w:val="center"/>
        <w:rPr>
          <w:rFonts w:ascii="Poppins" w:hAnsi="Poppins" w:cs="Poppins"/>
          <w:sz w:val="18"/>
          <w:szCs w:val="18"/>
        </w:rPr>
      </w:pPr>
      <w:r w:rsidRPr="004970B8">
        <w:rPr>
          <w:rFonts w:ascii="Poppins" w:hAnsi="Poppins" w:cs="Poppins"/>
          <w:sz w:val="18"/>
          <w:szCs w:val="18"/>
        </w:rPr>
        <w:t>§ 6</w:t>
      </w:r>
    </w:p>
    <w:p w14:paraId="67369952" w14:textId="77777777" w:rsidR="004970B8" w:rsidRPr="004970B8" w:rsidRDefault="004970B8" w:rsidP="004970B8">
      <w:pPr>
        <w:spacing w:after="0" w:line="240" w:lineRule="auto"/>
        <w:jc w:val="both"/>
        <w:rPr>
          <w:rFonts w:ascii="Poppins" w:hAnsi="Poppins" w:cs="Poppins"/>
          <w:sz w:val="18"/>
          <w:szCs w:val="18"/>
        </w:rPr>
      </w:pPr>
      <w:r w:rsidRPr="004970B8">
        <w:rPr>
          <w:rFonts w:ascii="Poppins" w:hAnsi="Poppins" w:cs="Poppins"/>
          <w:sz w:val="18"/>
          <w:szCs w:val="18"/>
        </w:rPr>
        <w:t>1.Wykonawca zobowiązuje się w czasie wykonywania robót określonych w § 1 zapewnić należyty ład</w:t>
      </w:r>
    </w:p>
    <w:p w14:paraId="34A4D03B" w14:textId="77777777" w:rsidR="004970B8" w:rsidRPr="004970B8" w:rsidRDefault="004970B8" w:rsidP="004970B8">
      <w:pPr>
        <w:spacing w:after="0" w:line="240" w:lineRule="auto"/>
        <w:jc w:val="both"/>
        <w:rPr>
          <w:rFonts w:ascii="Poppins" w:hAnsi="Poppins" w:cs="Poppins"/>
          <w:sz w:val="18"/>
          <w:szCs w:val="18"/>
        </w:rPr>
      </w:pPr>
      <w:r w:rsidRPr="004970B8">
        <w:rPr>
          <w:rFonts w:ascii="Poppins" w:hAnsi="Poppins" w:cs="Poppins"/>
          <w:sz w:val="18"/>
          <w:szCs w:val="18"/>
        </w:rPr>
        <w:t>i porządek, przestrzegać przepisy BHP i p-</w:t>
      </w:r>
      <w:proofErr w:type="spellStart"/>
      <w:r w:rsidRPr="004970B8">
        <w:rPr>
          <w:rFonts w:ascii="Poppins" w:hAnsi="Poppins" w:cs="Poppins"/>
          <w:sz w:val="18"/>
          <w:szCs w:val="18"/>
        </w:rPr>
        <w:t>poż</w:t>
      </w:r>
      <w:proofErr w:type="spellEnd"/>
      <w:r w:rsidRPr="004970B8">
        <w:rPr>
          <w:rFonts w:ascii="Poppins" w:hAnsi="Poppins" w:cs="Poppins"/>
          <w:sz w:val="18"/>
          <w:szCs w:val="18"/>
        </w:rPr>
        <w:t>., oraz zabezpieczyć sprzęt i urządzenia znajdujące się</w:t>
      </w:r>
    </w:p>
    <w:p w14:paraId="31D5416C" w14:textId="77777777" w:rsidR="004970B8" w:rsidRPr="004970B8" w:rsidRDefault="004970B8" w:rsidP="004970B8">
      <w:pPr>
        <w:spacing w:after="0" w:line="240" w:lineRule="auto"/>
        <w:jc w:val="both"/>
        <w:rPr>
          <w:rFonts w:ascii="Poppins" w:hAnsi="Poppins" w:cs="Poppins"/>
          <w:sz w:val="18"/>
          <w:szCs w:val="18"/>
        </w:rPr>
      </w:pPr>
      <w:r w:rsidRPr="004970B8">
        <w:rPr>
          <w:rFonts w:ascii="Poppins" w:hAnsi="Poppins" w:cs="Poppins"/>
          <w:sz w:val="18"/>
          <w:szCs w:val="18"/>
        </w:rPr>
        <w:t>na terenie prowadzonych prac.</w:t>
      </w:r>
    </w:p>
    <w:p w14:paraId="553C4E9D" w14:textId="4BA29D70" w:rsidR="004970B8" w:rsidRPr="004970B8" w:rsidRDefault="004970B8" w:rsidP="004970B8">
      <w:pPr>
        <w:spacing w:after="0" w:line="240" w:lineRule="auto"/>
        <w:jc w:val="both"/>
        <w:rPr>
          <w:rFonts w:ascii="Poppins" w:hAnsi="Poppins" w:cs="Poppins"/>
          <w:sz w:val="18"/>
          <w:szCs w:val="18"/>
        </w:rPr>
      </w:pPr>
      <w:r w:rsidRPr="004970B8">
        <w:rPr>
          <w:rFonts w:ascii="Poppins" w:hAnsi="Poppins" w:cs="Poppins"/>
          <w:sz w:val="18"/>
          <w:szCs w:val="18"/>
        </w:rPr>
        <w:t xml:space="preserve">2.Wykonawca ponosi pełną odpowiedzialność za szkody wynikłe z nienależytego wykonania obowiązku określonego w pkt. 1 oraz szkody wyrządzone osobom trzecim  podczas i w związku </w:t>
      </w:r>
      <w:r>
        <w:rPr>
          <w:rFonts w:ascii="Poppins" w:hAnsi="Poppins" w:cs="Poppins"/>
          <w:sz w:val="18"/>
          <w:szCs w:val="18"/>
        </w:rPr>
        <w:br/>
      </w:r>
      <w:r w:rsidRPr="004970B8">
        <w:rPr>
          <w:rFonts w:ascii="Poppins" w:hAnsi="Poppins" w:cs="Poppins"/>
          <w:sz w:val="18"/>
          <w:szCs w:val="18"/>
        </w:rPr>
        <w:t>z wykonywaniem przedmiotu niniejszej umowy.</w:t>
      </w:r>
    </w:p>
    <w:p w14:paraId="05A0D260" w14:textId="77777777" w:rsidR="004970B8" w:rsidRPr="004970B8" w:rsidRDefault="004970B8" w:rsidP="004970B8">
      <w:pPr>
        <w:spacing w:after="0" w:line="240" w:lineRule="auto"/>
        <w:jc w:val="both"/>
        <w:rPr>
          <w:rFonts w:ascii="Poppins" w:hAnsi="Poppins" w:cs="Poppins"/>
          <w:sz w:val="18"/>
          <w:szCs w:val="18"/>
        </w:rPr>
      </w:pPr>
    </w:p>
    <w:p w14:paraId="05B37197" w14:textId="77777777" w:rsidR="004970B8" w:rsidRPr="004970B8" w:rsidRDefault="004970B8" w:rsidP="004970B8">
      <w:pPr>
        <w:spacing w:after="0" w:line="240" w:lineRule="auto"/>
        <w:jc w:val="center"/>
        <w:rPr>
          <w:rFonts w:ascii="Poppins" w:hAnsi="Poppins" w:cs="Poppins"/>
          <w:sz w:val="18"/>
          <w:szCs w:val="18"/>
        </w:rPr>
      </w:pPr>
      <w:r w:rsidRPr="004970B8">
        <w:rPr>
          <w:rFonts w:ascii="Poppins" w:hAnsi="Poppins" w:cs="Poppins"/>
          <w:sz w:val="18"/>
          <w:szCs w:val="18"/>
        </w:rPr>
        <w:t>§ 7</w:t>
      </w:r>
    </w:p>
    <w:p w14:paraId="5019509F" w14:textId="77777777" w:rsidR="004970B8" w:rsidRPr="004970B8" w:rsidRDefault="004970B8" w:rsidP="004970B8">
      <w:pPr>
        <w:spacing w:after="0" w:line="240" w:lineRule="auto"/>
        <w:jc w:val="both"/>
        <w:rPr>
          <w:rFonts w:ascii="Poppins" w:hAnsi="Poppins" w:cs="Poppins"/>
          <w:sz w:val="18"/>
          <w:szCs w:val="18"/>
        </w:rPr>
      </w:pPr>
      <w:r w:rsidRPr="004970B8">
        <w:rPr>
          <w:rFonts w:ascii="Poppins" w:hAnsi="Poppins" w:cs="Poppins"/>
          <w:sz w:val="18"/>
          <w:szCs w:val="18"/>
        </w:rPr>
        <w:t xml:space="preserve">Wykonawca odpowiada za wady zmniejszające wartość lub użyteczność robót określonych w § 1 . </w:t>
      </w:r>
    </w:p>
    <w:p w14:paraId="7636C863" w14:textId="77777777" w:rsidR="004970B8" w:rsidRPr="004970B8" w:rsidRDefault="004970B8" w:rsidP="004970B8">
      <w:pPr>
        <w:spacing w:after="0" w:line="240" w:lineRule="auto"/>
        <w:ind w:left="705" w:hanging="705"/>
        <w:jc w:val="both"/>
        <w:rPr>
          <w:rFonts w:ascii="Poppins" w:hAnsi="Poppins" w:cs="Poppins"/>
          <w:sz w:val="18"/>
          <w:szCs w:val="18"/>
        </w:rPr>
      </w:pPr>
      <w:r w:rsidRPr="004970B8">
        <w:rPr>
          <w:rFonts w:ascii="Poppins" w:hAnsi="Poppins" w:cs="Poppins"/>
          <w:sz w:val="18"/>
          <w:szCs w:val="18"/>
        </w:rPr>
        <w:t>1.</w:t>
      </w:r>
      <w:r w:rsidRPr="004970B8">
        <w:rPr>
          <w:rFonts w:ascii="Poppins" w:hAnsi="Poppins" w:cs="Poppins"/>
          <w:sz w:val="18"/>
          <w:szCs w:val="18"/>
        </w:rPr>
        <w:tab/>
        <w:t>Jeżeli wady przedmiotu umowy stwierdzone przy odbiorze dadzą się usunąć Zamawiający może :</w:t>
      </w:r>
    </w:p>
    <w:p w14:paraId="2EB27BFF" w14:textId="77777777" w:rsidR="004970B8" w:rsidRPr="004970B8" w:rsidRDefault="004970B8" w:rsidP="004970B8">
      <w:pPr>
        <w:spacing w:after="0" w:line="240" w:lineRule="auto"/>
        <w:jc w:val="both"/>
        <w:rPr>
          <w:rFonts w:ascii="Poppins" w:hAnsi="Poppins" w:cs="Poppins"/>
          <w:sz w:val="18"/>
          <w:szCs w:val="18"/>
        </w:rPr>
      </w:pPr>
      <w:r w:rsidRPr="004970B8">
        <w:rPr>
          <w:rFonts w:ascii="Poppins" w:hAnsi="Poppins" w:cs="Poppins"/>
          <w:sz w:val="18"/>
          <w:szCs w:val="18"/>
        </w:rPr>
        <w:t>a)</w:t>
      </w:r>
      <w:r w:rsidRPr="004970B8">
        <w:rPr>
          <w:rFonts w:ascii="Poppins" w:hAnsi="Poppins" w:cs="Poppins"/>
          <w:sz w:val="18"/>
          <w:szCs w:val="18"/>
        </w:rPr>
        <w:tab/>
        <w:t>odmówić przyjęcia robót do czasu usunięcia wad,</w:t>
      </w:r>
    </w:p>
    <w:p w14:paraId="104BAD32" w14:textId="77777777" w:rsidR="004970B8" w:rsidRDefault="004970B8" w:rsidP="004970B8">
      <w:pPr>
        <w:spacing w:after="0" w:line="240" w:lineRule="auto"/>
        <w:jc w:val="both"/>
        <w:rPr>
          <w:rFonts w:ascii="Poppins" w:hAnsi="Poppins" w:cs="Poppins"/>
          <w:sz w:val="18"/>
          <w:szCs w:val="18"/>
        </w:rPr>
      </w:pPr>
      <w:r w:rsidRPr="004970B8">
        <w:rPr>
          <w:rFonts w:ascii="Poppins" w:hAnsi="Poppins" w:cs="Poppins"/>
          <w:sz w:val="18"/>
          <w:szCs w:val="18"/>
        </w:rPr>
        <w:t>b)</w:t>
      </w:r>
      <w:r w:rsidRPr="004970B8">
        <w:rPr>
          <w:rFonts w:ascii="Poppins" w:hAnsi="Poppins" w:cs="Poppins"/>
          <w:sz w:val="18"/>
          <w:szCs w:val="18"/>
        </w:rPr>
        <w:tab/>
        <w:t>przyjąć wykonane roboty z wadami obniżając odpowiednio wynagrodzenie  Wykonawcy.</w:t>
      </w:r>
    </w:p>
    <w:p w14:paraId="2B95D6EA" w14:textId="77777777" w:rsidR="004970B8" w:rsidRPr="004970B8" w:rsidRDefault="004970B8" w:rsidP="004970B8">
      <w:pPr>
        <w:spacing w:after="0" w:line="240" w:lineRule="auto"/>
        <w:jc w:val="both"/>
        <w:rPr>
          <w:rFonts w:ascii="Poppins" w:hAnsi="Poppins" w:cs="Poppins"/>
          <w:sz w:val="18"/>
          <w:szCs w:val="18"/>
        </w:rPr>
      </w:pPr>
    </w:p>
    <w:p w14:paraId="42401C8C" w14:textId="77777777" w:rsidR="004970B8" w:rsidRPr="004970B8" w:rsidRDefault="004970B8" w:rsidP="004970B8">
      <w:pPr>
        <w:spacing w:after="0" w:line="240" w:lineRule="auto"/>
        <w:ind w:left="705" w:hanging="705"/>
        <w:jc w:val="both"/>
        <w:rPr>
          <w:rFonts w:ascii="Poppins" w:hAnsi="Poppins" w:cs="Poppins"/>
          <w:sz w:val="18"/>
          <w:szCs w:val="18"/>
        </w:rPr>
      </w:pPr>
      <w:r w:rsidRPr="004970B8">
        <w:rPr>
          <w:rFonts w:ascii="Poppins" w:hAnsi="Poppins" w:cs="Poppins"/>
          <w:sz w:val="18"/>
          <w:szCs w:val="18"/>
        </w:rPr>
        <w:t>2.</w:t>
      </w:r>
      <w:r w:rsidRPr="004970B8">
        <w:rPr>
          <w:rFonts w:ascii="Poppins" w:hAnsi="Poppins" w:cs="Poppins"/>
          <w:sz w:val="18"/>
          <w:szCs w:val="18"/>
        </w:rPr>
        <w:tab/>
        <w:t>Jeżeli wady przedmiotu umowy  stwierdzone przy odbiorze nie dadzą się usunąć Zamawiający może:</w:t>
      </w:r>
    </w:p>
    <w:p w14:paraId="30940858" w14:textId="77777777" w:rsidR="004970B8" w:rsidRPr="004970B8" w:rsidRDefault="004970B8" w:rsidP="004970B8">
      <w:pPr>
        <w:spacing w:after="0" w:line="240" w:lineRule="auto"/>
        <w:jc w:val="both"/>
        <w:rPr>
          <w:rFonts w:ascii="Poppins" w:hAnsi="Poppins" w:cs="Poppins"/>
          <w:sz w:val="18"/>
          <w:szCs w:val="18"/>
        </w:rPr>
      </w:pPr>
      <w:r w:rsidRPr="004970B8">
        <w:rPr>
          <w:rFonts w:ascii="Poppins" w:hAnsi="Poppins" w:cs="Poppins"/>
          <w:sz w:val="18"/>
          <w:szCs w:val="18"/>
        </w:rPr>
        <w:t>a)</w:t>
      </w:r>
      <w:r w:rsidRPr="004970B8">
        <w:rPr>
          <w:rFonts w:ascii="Poppins" w:hAnsi="Poppins" w:cs="Poppins"/>
          <w:sz w:val="18"/>
          <w:szCs w:val="18"/>
        </w:rPr>
        <w:tab/>
        <w:t>przyjąć roboty obniżając odpowiednio wynagrodzenie Wykonawcy,</w:t>
      </w:r>
    </w:p>
    <w:p w14:paraId="3A10D782" w14:textId="77777777" w:rsidR="004970B8" w:rsidRPr="004970B8" w:rsidRDefault="004970B8" w:rsidP="004970B8">
      <w:pPr>
        <w:spacing w:after="0" w:line="240" w:lineRule="auto"/>
        <w:ind w:left="705" w:hanging="705"/>
        <w:jc w:val="both"/>
        <w:rPr>
          <w:rFonts w:ascii="Poppins" w:hAnsi="Poppins" w:cs="Poppins"/>
          <w:sz w:val="18"/>
          <w:szCs w:val="18"/>
        </w:rPr>
      </w:pPr>
      <w:r w:rsidRPr="004970B8">
        <w:rPr>
          <w:rFonts w:ascii="Poppins" w:hAnsi="Poppins" w:cs="Poppins"/>
          <w:sz w:val="18"/>
          <w:szCs w:val="18"/>
        </w:rPr>
        <w:t>b)</w:t>
      </w:r>
      <w:r w:rsidRPr="004970B8">
        <w:rPr>
          <w:rFonts w:ascii="Poppins" w:hAnsi="Poppins" w:cs="Poppins"/>
          <w:sz w:val="18"/>
          <w:szCs w:val="18"/>
        </w:rPr>
        <w:tab/>
        <w:t>nie odstępując od umowy i zachowując prawo do kar umownych żądać wykonania robót po raz drugi,</w:t>
      </w:r>
    </w:p>
    <w:p w14:paraId="33287144" w14:textId="77777777" w:rsidR="004970B8" w:rsidRPr="004970B8" w:rsidRDefault="004970B8" w:rsidP="004970B8">
      <w:pPr>
        <w:spacing w:after="0" w:line="240" w:lineRule="auto"/>
        <w:jc w:val="both"/>
        <w:rPr>
          <w:rFonts w:ascii="Poppins" w:hAnsi="Poppins" w:cs="Poppins"/>
          <w:sz w:val="18"/>
          <w:szCs w:val="18"/>
        </w:rPr>
      </w:pPr>
      <w:r w:rsidRPr="004970B8">
        <w:rPr>
          <w:rFonts w:ascii="Poppins" w:hAnsi="Poppins" w:cs="Poppins"/>
          <w:sz w:val="18"/>
          <w:szCs w:val="18"/>
        </w:rPr>
        <w:t>c)</w:t>
      </w:r>
      <w:r w:rsidRPr="004970B8">
        <w:rPr>
          <w:rFonts w:ascii="Poppins" w:hAnsi="Poppins" w:cs="Poppins"/>
          <w:sz w:val="18"/>
          <w:szCs w:val="18"/>
        </w:rPr>
        <w:tab/>
        <w:t>odstąpić od umowy.</w:t>
      </w:r>
    </w:p>
    <w:p w14:paraId="318E0BC8" w14:textId="77777777" w:rsidR="004970B8" w:rsidRPr="004970B8" w:rsidRDefault="004970B8" w:rsidP="004970B8">
      <w:pPr>
        <w:spacing w:after="0" w:line="240" w:lineRule="auto"/>
        <w:jc w:val="both"/>
        <w:rPr>
          <w:rFonts w:ascii="Poppins" w:hAnsi="Poppins" w:cs="Poppins"/>
          <w:sz w:val="18"/>
          <w:szCs w:val="18"/>
        </w:rPr>
      </w:pPr>
    </w:p>
    <w:p w14:paraId="3166B579" w14:textId="77777777" w:rsidR="004970B8" w:rsidRPr="004970B8" w:rsidRDefault="004970B8" w:rsidP="004970B8">
      <w:pPr>
        <w:spacing w:after="0" w:line="240" w:lineRule="auto"/>
        <w:jc w:val="center"/>
        <w:rPr>
          <w:rFonts w:ascii="Poppins" w:hAnsi="Poppins" w:cs="Poppins"/>
          <w:sz w:val="18"/>
          <w:szCs w:val="18"/>
        </w:rPr>
      </w:pPr>
      <w:r w:rsidRPr="004970B8">
        <w:rPr>
          <w:rFonts w:ascii="Poppins" w:hAnsi="Poppins" w:cs="Poppins"/>
          <w:sz w:val="18"/>
          <w:szCs w:val="18"/>
        </w:rPr>
        <w:t>§ 8</w:t>
      </w:r>
    </w:p>
    <w:p w14:paraId="4C4CB72D" w14:textId="77777777" w:rsidR="004970B8" w:rsidRPr="004970B8" w:rsidRDefault="004970B8" w:rsidP="004970B8">
      <w:pPr>
        <w:spacing w:after="0" w:line="240" w:lineRule="auto"/>
        <w:jc w:val="both"/>
        <w:rPr>
          <w:rFonts w:ascii="Poppins" w:hAnsi="Poppins" w:cs="Poppins"/>
          <w:sz w:val="18"/>
          <w:szCs w:val="18"/>
        </w:rPr>
      </w:pPr>
      <w:r w:rsidRPr="004970B8">
        <w:rPr>
          <w:rFonts w:ascii="Poppins" w:hAnsi="Poppins" w:cs="Poppins"/>
          <w:sz w:val="18"/>
          <w:szCs w:val="18"/>
        </w:rPr>
        <w:t>Uprawnienia  za  wady  fizyczne wygasają po  upływie:</w:t>
      </w:r>
    </w:p>
    <w:p w14:paraId="361C197B" w14:textId="6B46B8ED" w:rsidR="004970B8" w:rsidRPr="004970B8" w:rsidRDefault="004970B8" w:rsidP="004970B8">
      <w:pPr>
        <w:spacing w:after="0" w:line="240" w:lineRule="auto"/>
        <w:jc w:val="both"/>
        <w:rPr>
          <w:rFonts w:ascii="Poppins" w:hAnsi="Poppins" w:cs="Poppins"/>
          <w:sz w:val="18"/>
          <w:szCs w:val="18"/>
        </w:rPr>
      </w:pPr>
      <w:r w:rsidRPr="004970B8">
        <w:rPr>
          <w:rFonts w:ascii="Poppins" w:hAnsi="Poppins" w:cs="Poppins"/>
          <w:sz w:val="18"/>
          <w:szCs w:val="18"/>
        </w:rPr>
        <w:t xml:space="preserve">• </w:t>
      </w:r>
      <w:r w:rsidR="00C644E2">
        <w:rPr>
          <w:rFonts w:ascii="Poppins" w:hAnsi="Poppins" w:cs="Poppins"/>
          <w:sz w:val="18"/>
          <w:szCs w:val="18"/>
        </w:rPr>
        <w:t>36</w:t>
      </w:r>
      <w:r w:rsidRPr="004970B8">
        <w:rPr>
          <w:rFonts w:ascii="Poppins" w:hAnsi="Poppins" w:cs="Poppins"/>
          <w:sz w:val="18"/>
          <w:szCs w:val="18"/>
        </w:rPr>
        <w:t xml:space="preserve"> miesięcy z tytułu gwarancji od daty odbioru robót dla robót budowlanych. Zamawiający może jednak wykonać uprawnienia z tytułu gwarancji nawet po upływie powyższego  terminu, jeżeli zgłaszał reklamacje przed jego upływem. Gwarancja nie obejmuje dewastacji.</w:t>
      </w:r>
    </w:p>
    <w:p w14:paraId="6F0A5F3E" w14:textId="77777777" w:rsidR="004970B8" w:rsidRPr="004970B8" w:rsidRDefault="004970B8" w:rsidP="004970B8">
      <w:pPr>
        <w:spacing w:after="0" w:line="240" w:lineRule="auto"/>
        <w:jc w:val="both"/>
        <w:rPr>
          <w:rFonts w:ascii="Poppins" w:hAnsi="Poppins" w:cs="Poppins"/>
          <w:sz w:val="18"/>
          <w:szCs w:val="18"/>
        </w:rPr>
      </w:pPr>
    </w:p>
    <w:p w14:paraId="7BF4CC60" w14:textId="2E62A82D" w:rsidR="004970B8" w:rsidRPr="004970B8" w:rsidRDefault="004970B8" w:rsidP="004970B8">
      <w:pPr>
        <w:spacing w:after="0" w:line="240" w:lineRule="auto"/>
        <w:jc w:val="center"/>
        <w:rPr>
          <w:rFonts w:ascii="Poppins" w:hAnsi="Poppins" w:cs="Poppins"/>
          <w:sz w:val="18"/>
          <w:szCs w:val="18"/>
        </w:rPr>
      </w:pPr>
      <w:r w:rsidRPr="004970B8">
        <w:rPr>
          <w:rFonts w:ascii="Poppins" w:hAnsi="Poppins" w:cs="Poppins"/>
          <w:sz w:val="18"/>
          <w:szCs w:val="18"/>
        </w:rPr>
        <w:t>§ 9</w:t>
      </w:r>
    </w:p>
    <w:p w14:paraId="79516CA4" w14:textId="77777777" w:rsidR="004970B8" w:rsidRPr="004970B8" w:rsidRDefault="004970B8" w:rsidP="004970B8">
      <w:pPr>
        <w:spacing w:after="0" w:line="240" w:lineRule="auto"/>
        <w:jc w:val="both"/>
        <w:rPr>
          <w:rFonts w:ascii="Poppins" w:hAnsi="Poppins" w:cs="Poppins"/>
          <w:sz w:val="18"/>
          <w:szCs w:val="18"/>
        </w:rPr>
      </w:pPr>
      <w:r w:rsidRPr="004970B8">
        <w:rPr>
          <w:rFonts w:ascii="Poppins" w:hAnsi="Poppins" w:cs="Poppins"/>
          <w:sz w:val="18"/>
          <w:szCs w:val="18"/>
        </w:rPr>
        <w:t>1. Obowiązującą formą odszkodowania, uzgodnioną przez strony będą kary umowne.</w:t>
      </w:r>
    </w:p>
    <w:p w14:paraId="43C1D3D4" w14:textId="77777777" w:rsidR="004970B8" w:rsidRPr="004970B8" w:rsidRDefault="004970B8" w:rsidP="004970B8">
      <w:pPr>
        <w:spacing w:after="0" w:line="240" w:lineRule="auto"/>
        <w:jc w:val="both"/>
        <w:rPr>
          <w:rFonts w:ascii="Poppins" w:hAnsi="Poppins" w:cs="Poppins"/>
          <w:sz w:val="18"/>
          <w:szCs w:val="18"/>
        </w:rPr>
      </w:pPr>
      <w:r w:rsidRPr="004970B8">
        <w:rPr>
          <w:rFonts w:ascii="Poppins" w:hAnsi="Poppins" w:cs="Poppins"/>
          <w:sz w:val="18"/>
          <w:szCs w:val="18"/>
        </w:rPr>
        <w:t xml:space="preserve">2. Wykonawca zapłaci Zamawiającemu kary umowne w następujących przypadkach: </w:t>
      </w:r>
    </w:p>
    <w:p w14:paraId="7DE8366A" w14:textId="7E0186EE" w:rsidR="004970B8" w:rsidRPr="004970B8" w:rsidRDefault="004970B8" w:rsidP="004970B8">
      <w:pPr>
        <w:spacing w:after="0" w:line="240" w:lineRule="auto"/>
        <w:jc w:val="both"/>
        <w:rPr>
          <w:rFonts w:ascii="Poppins" w:hAnsi="Poppins" w:cs="Poppins"/>
          <w:sz w:val="18"/>
          <w:szCs w:val="18"/>
        </w:rPr>
      </w:pPr>
      <w:r w:rsidRPr="004970B8">
        <w:rPr>
          <w:rFonts w:ascii="Poppins" w:hAnsi="Poppins" w:cs="Poppins"/>
          <w:sz w:val="18"/>
          <w:szCs w:val="18"/>
        </w:rPr>
        <w:t xml:space="preserve">a) za nieterminowe wykonanie  prac określonych w  § 1 ust. 1 w  wysokości 0,2 % wartości  brutto określonej w § 3 ust. 1 za każdy dzień zwłoki. </w:t>
      </w:r>
    </w:p>
    <w:p w14:paraId="507C8EDF" w14:textId="77777777" w:rsidR="004970B8" w:rsidRPr="004970B8" w:rsidRDefault="004970B8" w:rsidP="004970B8">
      <w:pPr>
        <w:spacing w:after="0" w:line="240" w:lineRule="auto"/>
        <w:jc w:val="both"/>
        <w:rPr>
          <w:rFonts w:ascii="Poppins" w:hAnsi="Poppins" w:cs="Poppins"/>
          <w:sz w:val="18"/>
          <w:szCs w:val="18"/>
        </w:rPr>
      </w:pPr>
      <w:r w:rsidRPr="004970B8">
        <w:rPr>
          <w:rFonts w:ascii="Poppins" w:hAnsi="Poppins" w:cs="Poppins"/>
          <w:sz w:val="18"/>
          <w:szCs w:val="18"/>
        </w:rPr>
        <w:t xml:space="preserve">b) za nieterminowe usunięcie stwierdzonych w czasie odbioru wad i usterek  w  wysokości  0,2 %  wartości brutto określonej w § 3 ust. 1 za każdy dzień zwłoki licząc od dnia  wyznaczonego na  usunięcie wad i usterek.  </w:t>
      </w:r>
    </w:p>
    <w:p w14:paraId="5581DF58" w14:textId="77777777" w:rsidR="004970B8" w:rsidRPr="004970B8" w:rsidRDefault="004970B8" w:rsidP="004970B8">
      <w:pPr>
        <w:spacing w:after="0" w:line="240" w:lineRule="auto"/>
        <w:jc w:val="both"/>
        <w:rPr>
          <w:rFonts w:ascii="Poppins" w:hAnsi="Poppins" w:cs="Poppins"/>
          <w:sz w:val="18"/>
          <w:szCs w:val="18"/>
        </w:rPr>
      </w:pPr>
      <w:r w:rsidRPr="004970B8">
        <w:rPr>
          <w:rFonts w:ascii="Poppins" w:hAnsi="Poppins" w:cs="Poppins"/>
          <w:sz w:val="18"/>
          <w:szCs w:val="18"/>
        </w:rPr>
        <w:t>c) za odstąpienie od umowy z przyczyn zależnych od Wykonawcy w wysokości 20 % wynagrodzenia brutto określonego w § 3 ust. 1.</w:t>
      </w:r>
    </w:p>
    <w:p w14:paraId="7262271B" w14:textId="77777777" w:rsidR="004970B8" w:rsidRPr="004970B8" w:rsidRDefault="004970B8" w:rsidP="004970B8">
      <w:pPr>
        <w:spacing w:after="0" w:line="240" w:lineRule="auto"/>
        <w:jc w:val="both"/>
        <w:rPr>
          <w:rFonts w:ascii="Poppins" w:hAnsi="Poppins" w:cs="Poppins"/>
          <w:sz w:val="18"/>
          <w:szCs w:val="18"/>
        </w:rPr>
      </w:pPr>
      <w:r w:rsidRPr="004970B8">
        <w:rPr>
          <w:rFonts w:ascii="Poppins" w:hAnsi="Poppins" w:cs="Poppins"/>
          <w:sz w:val="18"/>
          <w:szCs w:val="18"/>
        </w:rPr>
        <w:t>Za przyczyny odstąpienia przez Zamawiającego od umowy zależne od Wykonawcy uznane zostanie stwierdzone m.in. zlecenie robót podwykonawcy bez wymaganej pisemnej zgody Zamawiającego.</w:t>
      </w:r>
    </w:p>
    <w:p w14:paraId="3A83257A" w14:textId="77777777" w:rsidR="004970B8" w:rsidRPr="004970B8" w:rsidRDefault="004970B8" w:rsidP="004970B8">
      <w:pPr>
        <w:spacing w:after="0" w:line="240" w:lineRule="auto"/>
        <w:jc w:val="both"/>
        <w:rPr>
          <w:rFonts w:ascii="Poppins" w:hAnsi="Poppins" w:cs="Poppins"/>
          <w:sz w:val="18"/>
          <w:szCs w:val="18"/>
        </w:rPr>
      </w:pPr>
      <w:r w:rsidRPr="004970B8">
        <w:rPr>
          <w:rFonts w:ascii="Poppins" w:hAnsi="Poppins" w:cs="Poppins"/>
          <w:sz w:val="18"/>
          <w:szCs w:val="18"/>
        </w:rPr>
        <w:t>3. Zamawiający zastrzega sobie prawo do odszkodowania uzupełniającego do wysokości poniesionej szkody oraz utraconych korzyści.</w:t>
      </w:r>
    </w:p>
    <w:p w14:paraId="54419E19" w14:textId="77777777" w:rsidR="004970B8" w:rsidRPr="004970B8" w:rsidRDefault="004970B8" w:rsidP="004970B8">
      <w:pPr>
        <w:spacing w:after="0" w:line="240" w:lineRule="auto"/>
        <w:jc w:val="both"/>
        <w:rPr>
          <w:rFonts w:ascii="Poppins" w:hAnsi="Poppins" w:cs="Poppins"/>
          <w:sz w:val="18"/>
          <w:szCs w:val="18"/>
        </w:rPr>
      </w:pPr>
      <w:r w:rsidRPr="004970B8">
        <w:rPr>
          <w:rFonts w:ascii="Poppins" w:hAnsi="Poppins" w:cs="Poppins"/>
          <w:sz w:val="18"/>
          <w:szCs w:val="18"/>
        </w:rPr>
        <w:lastRenderedPageBreak/>
        <w:t>4. Zamawiający zapłaci Wykonawcy karę umowną za opóźnienie w przeprowadzeniu odbioru robót                        wysokości 0,2 % wartości brutto określonej w § 3 ust. 1, za każdy dzień zwłoki licząc od dnia następnego po terminie.</w:t>
      </w:r>
    </w:p>
    <w:p w14:paraId="745B0AAF" w14:textId="77777777" w:rsidR="004970B8" w:rsidRPr="004970B8" w:rsidRDefault="004970B8" w:rsidP="004970B8">
      <w:pPr>
        <w:spacing w:after="0" w:line="240" w:lineRule="auto"/>
        <w:jc w:val="both"/>
        <w:rPr>
          <w:rFonts w:ascii="Poppins" w:hAnsi="Poppins" w:cs="Poppins"/>
          <w:sz w:val="18"/>
          <w:szCs w:val="18"/>
        </w:rPr>
      </w:pPr>
      <w:r w:rsidRPr="004970B8">
        <w:rPr>
          <w:rFonts w:ascii="Poppins" w:hAnsi="Poppins" w:cs="Poppins"/>
          <w:sz w:val="18"/>
          <w:szCs w:val="18"/>
        </w:rPr>
        <w:t>5. Zamawiający zastrzega sobie prawo do potrącenia kar umownych z wystawionej faktury.</w:t>
      </w:r>
    </w:p>
    <w:p w14:paraId="63B5C11A" w14:textId="77777777" w:rsidR="004970B8" w:rsidRPr="004970B8" w:rsidRDefault="004970B8" w:rsidP="004970B8">
      <w:pPr>
        <w:spacing w:after="0" w:line="240" w:lineRule="auto"/>
        <w:jc w:val="both"/>
        <w:rPr>
          <w:rFonts w:ascii="Poppins" w:hAnsi="Poppins" w:cs="Poppins"/>
          <w:sz w:val="18"/>
          <w:szCs w:val="18"/>
        </w:rPr>
      </w:pPr>
      <w:r w:rsidRPr="004970B8">
        <w:rPr>
          <w:rFonts w:ascii="Poppins" w:hAnsi="Poppins" w:cs="Poppins"/>
          <w:sz w:val="18"/>
          <w:szCs w:val="18"/>
        </w:rPr>
        <w:t>6. Zamawiający ma prawo odstąpić od umowy, jeśli łączna kwota naliczonych kar umownych przekroczy 50% wartości zamówienia, z zachowaniem prawa dochodzenia kary umownej.</w:t>
      </w:r>
    </w:p>
    <w:p w14:paraId="4EBDE114" w14:textId="77777777" w:rsidR="004970B8" w:rsidRPr="004970B8" w:rsidRDefault="004970B8" w:rsidP="004970B8">
      <w:pPr>
        <w:spacing w:after="0" w:line="240" w:lineRule="auto"/>
        <w:jc w:val="both"/>
        <w:rPr>
          <w:rFonts w:ascii="Poppins" w:hAnsi="Poppins" w:cs="Poppins"/>
          <w:sz w:val="18"/>
          <w:szCs w:val="18"/>
        </w:rPr>
      </w:pPr>
    </w:p>
    <w:p w14:paraId="6570A5EA" w14:textId="77777777" w:rsidR="004970B8" w:rsidRPr="004970B8" w:rsidRDefault="004970B8" w:rsidP="004970B8">
      <w:pPr>
        <w:spacing w:after="0" w:line="240" w:lineRule="auto"/>
        <w:jc w:val="center"/>
        <w:rPr>
          <w:rFonts w:ascii="Poppins" w:hAnsi="Poppins" w:cs="Poppins"/>
          <w:sz w:val="18"/>
          <w:szCs w:val="18"/>
        </w:rPr>
      </w:pPr>
      <w:r w:rsidRPr="004970B8">
        <w:rPr>
          <w:rFonts w:ascii="Poppins" w:hAnsi="Poppins" w:cs="Poppins"/>
          <w:sz w:val="18"/>
          <w:szCs w:val="18"/>
        </w:rPr>
        <w:t>§ 10</w:t>
      </w:r>
    </w:p>
    <w:p w14:paraId="27623A1A" w14:textId="77777777" w:rsidR="004970B8" w:rsidRDefault="004970B8" w:rsidP="004970B8">
      <w:pPr>
        <w:spacing w:after="0" w:line="240" w:lineRule="auto"/>
        <w:jc w:val="both"/>
        <w:rPr>
          <w:rFonts w:ascii="Poppins" w:hAnsi="Poppins" w:cs="Poppins"/>
          <w:sz w:val="18"/>
          <w:szCs w:val="18"/>
        </w:rPr>
      </w:pPr>
      <w:r w:rsidRPr="004970B8">
        <w:rPr>
          <w:rFonts w:ascii="Poppins" w:hAnsi="Poppins" w:cs="Poppins"/>
          <w:sz w:val="18"/>
          <w:szCs w:val="18"/>
        </w:rPr>
        <w:t xml:space="preserve">Zmiany i uzupełnienia  niniejszej umowy mogą być dokonywane wyłącznie w formie pisemnej pod rygorem nieważności. Jednakże niedopuszczalne są zmiany i uzupełnienia postanowień umowy niekorzystne dla Zamawiającego, chyba że konieczność wprowadzenia takich zmian wyniknie </w:t>
      </w:r>
      <w:r>
        <w:rPr>
          <w:rFonts w:ascii="Poppins" w:hAnsi="Poppins" w:cs="Poppins"/>
          <w:sz w:val="18"/>
          <w:szCs w:val="18"/>
        </w:rPr>
        <w:tab/>
      </w:r>
      <w:r>
        <w:rPr>
          <w:rFonts w:ascii="Poppins" w:hAnsi="Poppins" w:cs="Poppins"/>
          <w:sz w:val="18"/>
          <w:szCs w:val="18"/>
        </w:rPr>
        <w:tab/>
      </w:r>
      <w:r>
        <w:rPr>
          <w:rFonts w:ascii="Poppins" w:hAnsi="Poppins" w:cs="Poppins"/>
          <w:sz w:val="18"/>
          <w:szCs w:val="18"/>
        </w:rPr>
        <w:tab/>
      </w:r>
      <w:r>
        <w:rPr>
          <w:rFonts w:ascii="Poppins" w:hAnsi="Poppins" w:cs="Poppins"/>
          <w:sz w:val="18"/>
          <w:szCs w:val="18"/>
        </w:rPr>
        <w:tab/>
      </w:r>
    </w:p>
    <w:p w14:paraId="2D99E032" w14:textId="1BEE7DF1" w:rsidR="004970B8" w:rsidRPr="004970B8" w:rsidRDefault="004970B8" w:rsidP="004970B8">
      <w:pPr>
        <w:spacing w:after="0" w:line="240" w:lineRule="auto"/>
        <w:jc w:val="both"/>
        <w:rPr>
          <w:rFonts w:ascii="Poppins" w:hAnsi="Poppins" w:cs="Poppins"/>
          <w:sz w:val="18"/>
          <w:szCs w:val="18"/>
        </w:rPr>
      </w:pPr>
      <w:r w:rsidRPr="004970B8">
        <w:rPr>
          <w:rFonts w:ascii="Poppins" w:hAnsi="Poppins" w:cs="Poppins"/>
          <w:sz w:val="18"/>
          <w:szCs w:val="18"/>
        </w:rPr>
        <w:t>z okoliczności, których nie można było przewidzieć w  chwili zawarcia umowy.</w:t>
      </w:r>
    </w:p>
    <w:p w14:paraId="033A9E02" w14:textId="77777777" w:rsidR="004970B8" w:rsidRPr="004970B8" w:rsidRDefault="004970B8" w:rsidP="004970B8">
      <w:pPr>
        <w:spacing w:after="0" w:line="240" w:lineRule="auto"/>
        <w:jc w:val="both"/>
        <w:rPr>
          <w:rFonts w:ascii="Poppins" w:hAnsi="Poppins" w:cs="Poppins"/>
          <w:sz w:val="18"/>
          <w:szCs w:val="18"/>
        </w:rPr>
      </w:pPr>
    </w:p>
    <w:p w14:paraId="7ACC5CE8" w14:textId="77777777" w:rsidR="004970B8" w:rsidRPr="004970B8" w:rsidRDefault="004970B8" w:rsidP="004970B8">
      <w:pPr>
        <w:spacing w:after="0" w:line="240" w:lineRule="auto"/>
        <w:jc w:val="center"/>
        <w:rPr>
          <w:rFonts w:ascii="Poppins" w:hAnsi="Poppins" w:cs="Poppins"/>
          <w:sz w:val="18"/>
          <w:szCs w:val="18"/>
        </w:rPr>
      </w:pPr>
      <w:r w:rsidRPr="004970B8">
        <w:rPr>
          <w:rFonts w:ascii="Poppins" w:hAnsi="Poppins" w:cs="Poppins"/>
          <w:sz w:val="18"/>
          <w:szCs w:val="18"/>
        </w:rPr>
        <w:t>§ 11</w:t>
      </w:r>
    </w:p>
    <w:p w14:paraId="0D153A9B" w14:textId="77777777" w:rsidR="004970B8" w:rsidRPr="004970B8" w:rsidRDefault="004970B8" w:rsidP="004970B8">
      <w:pPr>
        <w:spacing w:after="0" w:line="240" w:lineRule="auto"/>
        <w:jc w:val="both"/>
        <w:rPr>
          <w:rFonts w:ascii="Poppins" w:hAnsi="Poppins" w:cs="Poppins"/>
          <w:sz w:val="18"/>
          <w:szCs w:val="18"/>
        </w:rPr>
      </w:pPr>
      <w:r w:rsidRPr="004970B8">
        <w:rPr>
          <w:rFonts w:ascii="Poppins" w:hAnsi="Poppins" w:cs="Poppins"/>
          <w:sz w:val="18"/>
          <w:szCs w:val="18"/>
        </w:rPr>
        <w:t>W sprawach nieuregulowanych niniejszą umową zastosowanie będą miały przepisy Kodeksu cywilnego.</w:t>
      </w:r>
    </w:p>
    <w:p w14:paraId="0275FC57" w14:textId="77777777" w:rsidR="004970B8" w:rsidRPr="004970B8" w:rsidRDefault="004970B8" w:rsidP="004970B8">
      <w:pPr>
        <w:spacing w:after="0" w:line="240" w:lineRule="auto"/>
        <w:jc w:val="both"/>
        <w:rPr>
          <w:rFonts w:ascii="Poppins" w:hAnsi="Poppins" w:cs="Poppins"/>
          <w:sz w:val="18"/>
          <w:szCs w:val="18"/>
        </w:rPr>
      </w:pPr>
    </w:p>
    <w:p w14:paraId="035E59A5" w14:textId="77777777" w:rsidR="004970B8" w:rsidRPr="004970B8" w:rsidRDefault="004970B8" w:rsidP="004970B8">
      <w:pPr>
        <w:spacing w:after="0" w:line="240" w:lineRule="auto"/>
        <w:jc w:val="center"/>
        <w:rPr>
          <w:rFonts w:ascii="Poppins" w:hAnsi="Poppins" w:cs="Poppins"/>
          <w:sz w:val="18"/>
          <w:szCs w:val="18"/>
        </w:rPr>
      </w:pPr>
      <w:r w:rsidRPr="004970B8">
        <w:rPr>
          <w:rFonts w:ascii="Poppins" w:hAnsi="Poppins" w:cs="Poppins"/>
          <w:sz w:val="18"/>
          <w:szCs w:val="18"/>
        </w:rPr>
        <w:t>§ 12</w:t>
      </w:r>
    </w:p>
    <w:p w14:paraId="234AB143" w14:textId="77777777" w:rsidR="004970B8" w:rsidRDefault="004970B8" w:rsidP="004970B8">
      <w:pPr>
        <w:spacing w:after="0" w:line="240" w:lineRule="auto"/>
        <w:jc w:val="both"/>
        <w:rPr>
          <w:rFonts w:ascii="Poppins" w:hAnsi="Poppins" w:cs="Poppins"/>
          <w:sz w:val="18"/>
          <w:szCs w:val="18"/>
        </w:rPr>
      </w:pPr>
      <w:r w:rsidRPr="004970B8">
        <w:rPr>
          <w:rFonts w:ascii="Poppins" w:hAnsi="Poppins" w:cs="Poppins"/>
          <w:sz w:val="18"/>
          <w:szCs w:val="18"/>
        </w:rPr>
        <w:t xml:space="preserve">Umowa sporządzona została w dwóch jednobrzmiących egzemplarzach, po jednym dla każdej </w:t>
      </w:r>
    </w:p>
    <w:p w14:paraId="55A1BFB9" w14:textId="7E5BD015" w:rsidR="004970B8" w:rsidRPr="004970B8" w:rsidRDefault="004970B8" w:rsidP="004970B8">
      <w:pPr>
        <w:spacing w:after="0" w:line="240" w:lineRule="auto"/>
        <w:jc w:val="both"/>
        <w:rPr>
          <w:rFonts w:ascii="Poppins" w:hAnsi="Poppins" w:cs="Poppins"/>
          <w:sz w:val="18"/>
          <w:szCs w:val="18"/>
        </w:rPr>
      </w:pPr>
      <w:r w:rsidRPr="004970B8">
        <w:rPr>
          <w:rFonts w:ascii="Poppins" w:hAnsi="Poppins" w:cs="Poppins"/>
          <w:sz w:val="18"/>
          <w:szCs w:val="18"/>
        </w:rPr>
        <w:t>ze stron.</w:t>
      </w:r>
    </w:p>
    <w:p w14:paraId="3944F031" w14:textId="77777777" w:rsidR="004970B8" w:rsidRPr="004970B8" w:rsidRDefault="004970B8" w:rsidP="004970B8">
      <w:pPr>
        <w:spacing w:after="0" w:line="240" w:lineRule="auto"/>
        <w:jc w:val="both"/>
        <w:rPr>
          <w:rFonts w:ascii="Poppins" w:hAnsi="Poppins" w:cs="Poppins"/>
          <w:sz w:val="18"/>
          <w:szCs w:val="18"/>
        </w:rPr>
      </w:pPr>
    </w:p>
    <w:p w14:paraId="24BF6A1C" w14:textId="77777777" w:rsidR="004970B8" w:rsidRPr="004970B8" w:rsidRDefault="004970B8" w:rsidP="004970B8">
      <w:pPr>
        <w:spacing w:after="0" w:line="240" w:lineRule="auto"/>
        <w:jc w:val="both"/>
        <w:rPr>
          <w:rFonts w:ascii="Poppins" w:hAnsi="Poppins" w:cs="Poppins"/>
          <w:sz w:val="18"/>
          <w:szCs w:val="18"/>
        </w:rPr>
      </w:pPr>
      <w:r w:rsidRPr="004970B8">
        <w:rPr>
          <w:rFonts w:ascii="Poppins" w:hAnsi="Poppins" w:cs="Poppins"/>
          <w:sz w:val="18"/>
          <w:szCs w:val="18"/>
        </w:rPr>
        <w:t xml:space="preserve">    </w:t>
      </w:r>
    </w:p>
    <w:p w14:paraId="359F0849" w14:textId="77777777" w:rsidR="004970B8" w:rsidRPr="004970B8" w:rsidRDefault="004970B8" w:rsidP="004970B8">
      <w:pPr>
        <w:spacing w:after="0" w:line="240" w:lineRule="auto"/>
        <w:jc w:val="both"/>
        <w:rPr>
          <w:rFonts w:ascii="Poppins" w:hAnsi="Poppins" w:cs="Poppins"/>
          <w:sz w:val="18"/>
          <w:szCs w:val="18"/>
        </w:rPr>
      </w:pPr>
    </w:p>
    <w:p w14:paraId="310DAAB8" w14:textId="3CE6BCBD" w:rsidR="004970B8" w:rsidRPr="004970B8" w:rsidRDefault="004970B8" w:rsidP="004970B8">
      <w:pPr>
        <w:spacing w:after="0" w:line="240" w:lineRule="auto"/>
        <w:jc w:val="both"/>
        <w:rPr>
          <w:rFonts w:ascii="Poppins" w:hAnsi="Poppins" w:cs="Poppins"/>
          <w:sz w:val="18"/>
          <w:szCs w:val="18"/>
        </w:rPr>
      </w:pPr>
      <w:r w:rsidRPr="004970B8">
        <w:rPr>
          <w:rFonts w:ascii="Poppins" w:hAnsi="Poppins" w:cs="Poppins"/>
          <w:b/>
          <w:sz w:val="18"/>
          <w:szCs w:val="18"/>
        </w:rPr>
        <w:t xml:space="preserve"> </w:t>
      </w:r>
      <w:r>
        <w:rPr>
          <w:rFonts w:ascii="Poppins" w:hAnsi="Poppins" w:cs="Poppins"/>
          <w:b/>
          <w:sz w:val="18"/>
          <w:szCs w:val="18"/>
        </w:rPr>
        <w:t xml:space="preserve">  </w:t>
      </w:r>
      <w:r w:rsidRPr="004970B8">
        <w:rPr>
          <w:rFonts w:ascii="Poppins" w:hAnsi="Poppins" w:cs="Poppins"/>
          <w:b/>
          <w:sz w:val="18"/>
          <w:szCs w:val="18"/>
        </w:rPr>
        <w:t xml:space="preserve">                      Zamawiający                      </w:t>
      </w:r>
      <w:r>
        <w:rPr>
          <w:rFonts w:ascii="Poppins" w:hAnsi="Poppins" w:cs="Poppins"/>
          <w:b/>
          <w:sz w:val="18"/>
          <w:szCs w:val="18"/>
        </w:rPr>
        <w:t xml:space="preserve">      </w:t>
      </w:r>
      <w:r w:rsidRPr="004970B8">
        <w:rPr>
          <w:rFonts w:ascii="Poppins" w:hAnsi="Poppins" w:cs="Poppins"/>
          <w:b/>
          <w:sz w:val="18"/>
          <w:szCs w:val="18"/>
        </w:rPr>
        <w:t xml:space="preserve">                           </w:t>
      </w:r>
      <w:r w:rsidRPr="004970B8">
        <w:rPr>
          <w:rFonts w:ascii="Poppins" w:hAnsi="Poppins" w:cs="Poppins"/>
          <w:b/>
          <w:sz w:val="18"/>
          <w:szCs w:val="18"/>
        </w:rPr>
        <w:tab/>
      </w:r>
      <w:r w:rsidRPr="004970B8">
        <w:rPr>
          <w:rFonts w:ascii="Poppins" w:hAnsi="Poppins" w:cs="Poppins"/>
          <w:b/>
          <w:sz w:val="18"/>
          <w:szCs w:val="18"/>
        </w:rPr>
        <w:tab/>
        <w:t xml:space="preserve">           Wykonawca </w:t>
      </w:r>
    </w:p>
    <w:p w14:paraId="745B1248" w14:textId="77777777" w:rsidR="004970B8" w:rsidRPr="004970B8" w:rsidRDefault="004970B8" w:rsidP="004970B8">
      <w:pPr>
        <w:spacing w:after="0" w:line="240" w:lineRule="auto"/>
        <w:jc w:val="center"/>
        <w:rPr>
          <w:rFonts w:ascii="Poppins" w:hAnsi="Poppins" w:cs="Poppins"/>
          <w:sz w:val="18"/>
          <w:szCs w:val="18"/>
        </w:rPr>
      </w:pPr>
    </w:p>
    <w:p w14:paraId="7A87B100" w14:textId="77777777" w:rsidR="00CC67EF" w:rsidRPr="004970B8" w:rsidRDefault="00CC67EF" w:rsidP="004970B8">
      <w:pPr>
        <w:spacing w:after="0" w:line="240" w:lineRule="auto"/>
        <w:jc w:val="both"/>
        <w:rPr>
          <w:rFonts w:ascii="Poppins" w:hAnsi="Poppins" w:cs="Poppins"/>
          <w:sz w:val="18"/>
          <w:szCs w:val="18"/>
        </w:rPr>
      </w:pPr>
    </w:p>
    <w:p w14:paraId="429E58F7" w14:textId="77777777" w:rsidR="00CC67EF" w:rsidRPr="004970B8" w:rsidRDefault="00CC67EF" w:rsidP="004970B8">
      <w:pPr>
        <w:spacing w:after="0" w:line="240" w:lineRule="auto"/>
        <w:jc w:val="both"/>
        <w:rPr>
          <w:rFonts w:ascii="Poppins" w:hAnsi="Poppins" w:cs="Poppins"/>
          <w:sz w:val="18"/>
          <w:szCs w:val="18"/>
        </w:rPr>
      </w:pPr>
    </w:p>
    <w:p w14:paraId="4FC7E142" w14:textId="77777777" w:rsidR="00CC67EF" w:rsidRPr="004970B8" w:rsidRDefault="00CC67EF" w:rsidP="004970B8">
      <w:pPr>
        <w:spacing w:after="0" w:line="240" w:lineRule="auto"/>
        <w:jc w:val="both"/>
        <w:rPr>
          <w:rFonts w:ascii="Poppins" w:hAnsi="Poppins" w:cs="Poppins"/>
          <w:sz w:val="18"/>
          <w:szCs w:val="18"/>
        </w:rPr>
      </w:pPr>
    </w:p>
    <w:p w14:paraId="42197F89" w14:textId="77777777" w:rsidR="00CC67EF" w:rsidRPr="004970B8" w:rsidRDefault="00CC67EF" w:rsidP="004970B8">
      <w:pPr>
        <w:spacing w:after="0" w:line="240" w:lineRule="auto"/>
        <w:jc w:val="both"/>
        <w:rPr>
          <w:rFonts w:ascii="Poppins" w:hAnsi="Poppins" w:cs="Poppins"/>
          <w:sz w:val="18"/>
          <w:szCs w:val="18"/>
        </w:rPr>
      </w:pPr>
    </w:p>
    <w:p w14:paraId="673E8D73" w14:textId="77777777" w:rsidR="00CC67EF" w:rsidRPr="004970B8" w:rsidRDefault="00CC67EF" w:rsidP="004970B8">
      <w:pPr>
        <w:spacing w:after="0" w:line="240" w:lineRule="auto"/>
        <w:jc w:val="both"/>
        <w:rPr>
          <w:rFonts w:ascii="Poppins" w:hAnsi="Poppins" w:cs="Poppins"/>
          <w:sz w:val="18"/>
          <w:szCs w:val="18"/>
        </w:rPr>
      </w:pPr>
    </w:p>
    <w:p w14:paraId="796123A1" w14:textId="77777777" w:rsidR="00E203E3" w:rsidRPr="004970B8" w:rsidRDefault="00E203E3" w:rsidP="004970B8">
      <w:pPr>
        <w:spacing w:after="0" w:line="240" w:lineRule="auto"/>
        <w:rPr>
          <w:rFonts w:ascii="Poppins" w:hAnsi="Poppins" w:cs="Poppins"/>
          <w:sz w:val="18"/>
          <w:szCs w:val="18"/>
        </w:rPr>
      </w:pPr>
    </w:p>
    <w:sectPr w:rsidR="00E203E3" w:rsidRPr="004970B8" w:rsidSect="00566C95">
      <w:footerReference w:type="default" r:id="rId7"/>
      <w:headerReference w:type="first" r:id="rId8"/>
      <w:footerReference w:type="first" r:id="rId9"/>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644EE9" w14:textId="77777777" w:rsidR="0003224E" w:rsidRDefault="0003224E">
      <w:pPr>
        <w:spacing w:after="0" w:line="240" w:lineRule="auto"/>
      </w:pPr>
      <w:r>
        <w:separator/>
      </w:r>
    </w:p>
  </w:endnote>
  <w:endnote w:type="continuationSeparator" w:id="0">
    <w:p w14:paraId="3DB3403D" w14:textId="77777777" w:rsidR="0003224E" w:rsidRDefault="000322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Poppins">
    <w:panose1 w:val="00000500000000000000"/>
    <w:charset w:val="EE"/>
    <w:family w:val="auto"/>
    <w:pitch w:val="variable"/>
    <w:sig w:usb0="00008007" w:usb1="00000000" w:usb2="00000000" w:usb3="00000000" w:csb0="00000093" w:csb1="00000000"/>
  </w:font>
  <w:font w:name="HG Mincho Light J">
    <w:altName w:val="Times New Roman"/>
    <w:charset w:val="EE"/>
    <w:family w:val="auto"/>
    <w:pitch w:val="variable"/>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C8441A9" w14:paraId="1D1FE841" w14:textId="77777777" w:rsidTr="7C8441A9">
      <w:trPr>
        <w:trHeight w:val="300"/>
      </w:trPr>
      <w:tc>
        <w:tcPr>
          <w:tcW w:w="3005" w:type="dxa"/>
        </w:tcPr>
        <w:p w14:paraId="12C07C5D" w14:textId="1D4C2F3E" w:rsidR="7C8441A9" w:rsidRDefault="7C8441A9" w:rsidP="7C8441A9">
          <w:pPr>
            <w:pStyle w:val="Nagwek"/>
            <w:ind w:left="-115"/>
          </w:pPr>
        </w:p>
      </w:tc>
      <w:tc>
        <w:tcPr>
          <w:tcW w:w="3005" w:type="dxa"/>
        </w:tcPr>
        <w:p w14:paraId="2CF70EA1" w14:textId="3D585870" w:rsidR="7C8441A9" w:rsidRDefault="7C8441A9" w:rsidP="7C8441A9">
          <w:pPr>
            <w:pStyle w:val="Nagwek"/>
            <w:jc w:val="center"/>
          </w:pPr>
          <w:r>
            <w:rPr>
              <w:noProof/>
              <w:lang w:eastAsia="pl-PL"/>
            </w:rPr>
            <w:drawing>
              <wp:inline distT="0" distB="0" distL="0" distR="0" wp14:anchorId="1919F15E" wp14:editId="1E672282">
                <wp:extent cx="952500" cy="190500"/>
                <wp:effectExtent l="0" t="0" r="0" b="0"/>
                <wp:docPr id="1997815638" name="Obraz 19978156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52500" cy="190500"/>
                        </a:xfrm>
                        <a:prstGeom prst="rect">
                          <a:avLst/>
                        </a:prstGeom>
                      </pic:spPr>
                    </pic:pic>
                  </a:graphicData>
                </a:graphic>
              </wp:inline>
            </w:drawing>
          </w:r>
        </w:p>
      </w:tc>
      <w:tc>
        <w:tcPr>
          <w:tcW w:w="3005" w:type="dxa"/>
        </w:tcPr>
        <w:p w14:paraId="43C238B8" w14:textId="3B6728E5" w:rsidR="7C8441A9" w:rsidRDefault="7C8441A9" w:rsidP="7C8441A9">
          <w:pPr>
            <w:pStyle w:val="Nagwek"/>
            <w:ind w:right="-115"/>
            <w:jc w:val="right"/>
          </w:pPr>
        </w:p>
      </w:tc>
    </w:tr>
  </w:tbl>
  <w:p w14:paraId="1040B3EB" w14:textId="62E8667A" w:rsidR="7C8441A9" w:rsidRDefault="7C8441A9" w:rsidP="7C8441A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007D7FCB" w14:paraId="469B34BC" w14:textId="77777777" w:rsidTr="00E20EC2">
      <w:trPr>
        <w:trHeight w:val="300"/>
      </w:trPr>
      <w:tc>
        <w:tcPr>
          <w:tcW w:w="3005" w:type="dxa"/>
        </w:tcPr>
        <w:p w14:paraId="4A3902FE" w14:textId="77777777" w:rsidR="007D7FCB" w:rsidRDefault="007D7FCB" w:rsidP="007D7FCB">
          <w:pPr>
            <w:pStyle w:val="Nagwek"/>
            <w:ind w:left="-115"/>
          </w:pPr>
        </w:p>
      </w:tc>
      <w:tc>
        <w:tcPr>
          <w:tcW w:w="3005" w:type="dxa"/>
        </w:tcPr>
        <w:p w14:paraId="08349E92" w14:textId="77777777" w:rsidR="007D7FCB" w:rsidRDefault="007D7FCB" w:rsidP="007D7FCB">
          <w:pPr>
            <w:pStyle w:val="Nagwek"/>
            <w:jc w:val="center"/>
          </w:pPr>
          <w:r>
            <w:rPr>
              <w:noProof/>
              <w:lang w:eastAsia="pl-PL"/>
            </w:rPr>
            <w:drawing>
              <wp:inline distT="0" distB="0" distL="0" distR="0" wp14:anchorId="4B42E929" wp14:editId="60F7B411">
                <wp:extent cx="952500" cy="190500"/>
                <wp:effectExtent l="0" t="0" r="0" b="0"/>
                <wp:docPr id="1105514955" name="Obraz 11055149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52500" cy="190500"/>
                        </a:xfrm>
                        <a:prstGeom prst="rect">
                          <a:avLst/>
                        </a:prstGeom>
                      </pic:spPr>
                    </pic:pic>
                  </a:graphicData>
                </a:graphic>
              </wp:inline>
            </w:drawing>
          </w:r>
        </w:p>
      </w:tc>
      <w:tc>
        <w:tcPr>
          <w:tcW w:w="3005" w:type="dxa"/>
        </w:tcPr>
        <w:p w14:paraId="65B407C6" w14:textId="77777777" w:rsidR="007D7FCB" w:rsidRDefault="007D7FCB" w:rsidP="007D7FCB">
          <w:pPr>
            <w:pStyle w:val="Nagwek"/>
            <w:ind w:right="-115"/>
            <w:jc w:val="right"/>
          </w:pPr>
        </w:p>
      </w:tc>
    </w:tr>
  </w:tbl>
  <w:p w14:paraId="7BCDEBFB" w14:textId="77777777" w:rsidR="007D7FCB" w:rsidRDefault="007D7FC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08BDFA" w14:textId="77777777" w:rsidR="0003224E" w:rsidRDefault="0003224E">
      <w:pPr>
        <w:spacing w:after="0" w:line="240" w:lineRule="auto"/>
      </w:pPr>
      <w:r>
        <w:separator/>
      </w:r>
    </w:p>
  </w:footnote>
  <w:footnote w:type="continuationSeparator" w:id="0">
    <w:p w14:paraId="20F7146F" w14:textId="77777777" w:rsidR="0003224E" w:rsidRDefault="000322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AABCF1" w14:textId="6E55204A" w:rsidR="007D7FCB" w:rsidRDefault="00740EAD">
    <w:pPr>
      <w:pStyle w:val="Nagwek"/>
    </w:pPr>
    <w:r>
      <w:rPr>
        <w:noProof/>
        <w:lang w:eastAsia="pl-PL"/>
      </w:rPr>
      <w:drawing>
        <wp:inline distT="0" distB="0" distL="0" distR="0" wp14:anchorId="78AC43A1" wp14:editId="487291EE">
          <wp:extent cx="4381500" cy="1314450"/>
          <wp:effectExtent l="0" t="0" r="0" b="0"/>
          <wp:docPr id="28376874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1314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lvl w:ilvl="0">
      <w:start w:val="1"/>
      <w:numFmt w:val="none"/>
      <w:pStyle w:val="Nagwek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7C70583"/>
    <w:multiLevelType w:val="hybridMultilevel"/>
    <w:tmpl w:val="0B669068"/>
    <w:lvl w:ilvl="0" w:tplc="922E99EC">
      <w:start w:val="1"/>
      <w:numFmt w:val="decimal"/>
      <w:lvlText w:val="%1."/>
      <w:lvlJc w:val="left"/>
      <w:pPr>
        <w:tabs>
          <w:tab w:val="num" w:pos="360"/>
        </w:tabs>
        <w:ind w:left="360" w:hanging="360"/>
      </w:pPr>
      <w:rPr>
        <w:rFonts w:ascii="Times New Roman" w:eastAsia="Times New Roman" w:hAnsi="Times New Roman" w:cs="Times New Roman"/>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 w15:restartNumberingAfterBreak="0">
    <w:nsid w:val="106A74B8"/>
    <w:multiLevelType w:val="hybridMultilevel"/>
    <w:tmpl w:val="F8FA535E"/>
    <w:lvl w:ilvl="0" w:tplc="0415000F">
      <w:start w:val="1"/>
      <w:numFmt w:val="decimal"/>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EC76DBF"/>
    <w:multiLevelType w:val="hybridMultilevel"/>
    <w:tmpl w:val="7180A4C6"/>
    <w:lvl w:ilvl="0" w:tplc="185E482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23FB7E5B"/>
    <w:multiLevelType w:val="hybridMultilevel"/>
    <w:tmpl w:val="EE7C8D86"/>
    <w:lvl w:ilvl="0" w:tplc="8BDE4D54">
      <w:start w:val="1"/>
      <w:numFmt w:val="decimal"/>
      <w:lvlText w:val="%1."/>
      <w:lvlJc w:val="left"/>
      <w:pPr>
        <w:ind w:left="720" w:hanging="360"/>
      </w:pPr>
      <w:rPr>
        <w:rFonts w:hint="default"/>
        <w:b/>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9375F0E"/>
    <w:multiLevelType w:val="hybridMultilevel"/>
    <w:tmpl w:val="15FCCBE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3BA207FD"/>
    <w:multiLevelType w:val="hybridMultilevel"/>
    <w:tmpl w:val="F0E4226E"/>
    <w:lvl w:ilvl="0" w:tplc="4BB4AA46">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7" w15:restartNumberingAfterBreak="0">
    <w:nsid w:val="3C6D6616"/>
    <w:multiLevelType w:val="singleLevel"/>
    <w:tmpl w:val="0415000F"/>
    <w:lvl w:ilvl="0">
      <w:start w:val="1"/>
      <w:numFmt w:val="decimal"/>
      <w:lvlText w:val="%1."/>
      <w:lvlJc w:val="left"/>
      <w:pPr>
        <w:tabs>
          <w:tab w:val="num" w:pos="360"/>
        </w:tabs>
        <w:ind w:left="360" w:hanging="360"/>
      </w:pPr>
    </w:lvl>
  </w:abstractNum>
  <w:abstractNum w:abstractNumId="8" w15:restartNumberingAfterBreak="0">
    <w:nsid w:val="42BC6D6A"/>
    <w:multiLevelType w:val="hybridMultilevel"/>
    <w:tmpl w:val="5E2C5AE4"/>
    <w:lvl w:ilvl="0" w:tplc="4CE0BE86">
      <w:start w:val="1"/>
      <w:numFmt w:val="decimal"/>
      <w:lvlText w:val="%1."/>
      <w:lvlJc w:val="left"/>
      <w:pPr>
        <w:tabs>
          <w:tab w:val="num" w:pos="720"/>
        </w:tabs>
        <w:ind w:left="720" w:hanging="360"/>
      </w:pPr>
      <w:rPr>
        <w:rFonts w:ascii="Arial" w:eastAsia="Times New Roman" w:hAnsi="Arial" w:cs="Arial"/>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553F1A85"/>
    <w:multiLevelType w:val="hybridMultilevel"/>
    <w:tmpl w:val="15B4F8E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55444BF6"/>
    <w:multiLevelType w:val="hybridMultilevel"/>
    <w:tmpl w:val="4AD6637A"/>
    <w:lvl w:ilvl="0" w:tplc="0415000F">
      <w:start w:val="1"/>
      <w:numFmt w:val="decimal"/>
      <w:lvlText w:val="%1."/>
      <w:lvlJc w:val="left"/>
      <w:pPr>
        <w:tabs>
          <w:tab w:val="num" w:pos="502"/>
        </w:tabs>
        <w:ind w:left="502" w:hanging="360"/>
      </w:p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11" w15:restartNumberingAfterBreak="0">
    <w:nsid w:val="57B87E38"/>
    <w:multiLevelType w:val="hybridMultilevel"/>
    <w:tmpl w:val="F2287CA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5E6D498B"/>
    <w:multiLevelType w:val="hybridMultilevel"/>
    <w:tmpl w:val="398C17AA"/>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7A486C45"/>
    <w:multiLevelType w:val="hybridMultilevel"/>
    <w:tmpl w:val="6338D3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7E804C35"/>
    <w:multiLevelType w:val="hybridMultilevel"/>
    <w:tmpl w:val="46860EBC"/>
    <w:lvl w:ilvl="0" w:tplc="0415000F">
      <w:start w:val="1"/>
      <w:numFmt w:val="decimal"/>
      <w:lvlText w:val="%1."/>
      <w:lvlJc w:val="left"/>
      <w:pPr>
        <w:tabs>
          <w:tab w:val="num" w:pos="720"/>
        </w:tabs>
        <w:ind w:left="720" w:hanging="360"/>
      </w:pPr>
    </w:lvl>
    <w:lvl w:ilvl="1" w:tplc="0415000F">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84497149">
    <w:abstractNumId w:val="0"/>
  </w:num>
  <w:num w:numId="2" w16cid:durableId="331421239">
    <w:abstractNumId w:val="10"/>
  </w:num>
  <w:num w:numId="3" w16cid:durableId="835920463">
    <w:abstractNumId w:val="11"/>
  </w:num>
  <w:num w:numId="4" w16cid:durableId="956788414">
    <w:abstractNumId w:val="2"/>
  </w:num>
  <w:num w:numId="5" w16cid:durableId="2040232651">
    <w:abstractNumId w:val="9"/>
  </w:num>
  <w:num w:numId="6" w16cid:durableId="22483171">
    <w:abstractNumId w:val="8"/>
  </w:num>
  <w:num w:numId="7" w16cid:durableId="1444157422">
    <w:abstractNumId w:val="14"/>
  </w:num>
  <w:num w:numId="8" w16cid:durableId="772631901">
    <w:abstractNumId w:val="5"/>
  </w:num>
  <w:num w:numId="9" w16cid:durableId="100933719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6405474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7467238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98567530">
    <w:abstractNumId w:val="7"/>
    <w:lvlOverride w:ilvl="0">
      <w:startOverride w:val="1"/>
    </w:lvlOverride>
  </w:num>
  <w:num w:numId="13" w16cid:durableId="140348208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91340569">
    <w:abstractNumId w:val="4"/>
  </w:num>
  <w:num w:numId="15" w16cid:durableId="565065236">
    <w:abstractNumId w:val="3"/>
  </w:num>
  <w:num w:numId="16" w16cid:durableId="365569069">
    <w:abstractNumId w:val="12"/>
  </w:num>
  <w:num w:numId="17" w16cid:durableId="21348661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91B28E2"/>
    <w:rsid w:val="00027639"/>
    <w:rsid w:val="0003224E"/>
    <w:rsid w:val="00055AEF"/>
    <w:rsid w:val="000D3A1A"/>
    <w:rsid w:val="00120AE2"/>
    <w:rsid w:val="00217A7A"/>
    <w:rsid w:val="002E4BE8"/>
    <w:rsid w:val="00302D12"/>
    <w:rsid w:val="003F6DF8"/>
    <w:rsid w:val="00475C77"/>
    <w:rsid w:val="004970B8"/>
    <w:rsid w:val="004C49B6"/>
    <w:rsid w:val="004F1ADC"/>
    <w:rsid w:val="00566C95"/>
    <w:rsid w:val="00575F80"/>
    <w:rsid w:val="005A21E3"/>
    <w:rsid w:val="005B370B"/>
    <w:rsid w:val="005E4198"/>
    <w:rsid w:val="00610463"/>
    <w:rsid w:val="00643C4F"/>
    <w:rsid w:val="006758DC"/>
    <w:rsid w:val="006B4410"/>
    <w:rsid w:val="00740EAD"/>
    <w:rsid w:val="00794D88"/>
    <w:rsid w:val="007D7FCB"/>
    <w:rsid w:val="00826F24"/>
    <w:rsid w:val="008A5019"/>
    <w:rsid w:val="008F29A3"/>
    <w:rsid w:val="0092452F"/>
    <w:rsid w:val="009B34E8"/>
    <w:rsid w:val="00AB4CD0"/>
    <w:rsid w:val="00AC57D1"/>
    <w:rsid w:val="00AE00F5"/>
    <w:rsid w:val="00AE0BF0"/>
    <w:rsid w:val="00B20EAD"/>
    <w:rsid w:val="00B96402"/>
    <w:rsid w:val="00BE6F91"/>
    <w:rsid w:val="00C0755A"/>
    <w:rsid w:val="00C320CA"/>
    <w:rsid w:val="00C375AC"/>
    <w:rsid w:val="00C43100"/>
    <w:rsid w:val="00C506F6"/>
    <w:rsid w:val="00C644E2"/>
    <w:rsid w:val="00CC67EF"/>
    <w:rsid w:val="00D52816"/>
    <w:rsid w:val="00E203E3"/>
    <w:rsid w:val="00EC2D91"/>
    <w:rsid w:val="00FB2870"/>
    <w:rsid w:val="00FD02EF"/>
    <w:rsid w:val="044A972C"/>
    <w:rsid w:val="0CC130F7"/>
    <w:rsid w:val="0CE79603"/>
    <w:rsid w:val="0F8C8F51"/>
    <w:rsid w:val="13F5E6D8"/>
    <w:rsid w:val="18C284A2"/>
    <w:rsid w:val="2A7372C9"/>
    <w:rsid w:val="2B277CFC"/>
    <w:rsid w:val="33900B5E"/>
    <w:rsid w:val="3CD98D0C"/>
    <w:rsid w:val="448FAB29"/>
    <w:rsid w:val="4C7FA09A"/>
    <w:rsid w:val="591B28E2"/>
    <w:rsid w:val="5A0166B4"/>
    <w:rsid w:val="6A9C8B6D"/>
    <w:rsid w:val="7C8441A9"/>
    <w:rsid w:val="7DC49426"/>
    <w:rsid w:val="7F9DD4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B28E2"/>
  <w15:chartTrackingRefBased/>
  <w15:docId w15:val="{881F3459-6869-48A6-95C0-EA0124185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l-PL"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5E4198"/>
    <w:pPr>
      <w:keepNext/>
      <w:numPr>
        <w:numId w:val="1"/>
      </w:numPr>
      <w:suppressAutoHyphens/>
      <w:spacing w:after="0" w:line="240" w:lineRule="auto"/>
      <w:jc w:val="center"/>
      <w:outlineLvl w:val="0"/>
    </w:pPr>
    <w:rPr>
      <w:rFonts w:ascii="Times New Roman" w:eastAsia="Times New Roman" w:hAnsi="Times New Roman" w:cs="Times New Roman"/>
      <w:b/>
      <w:sz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style>
  <w:style w:type="paragraph" w:styleId="Nagwek">
    <w:name w:val="header"/>
    <w:basedOn w:val="Normalny"/>
    <w:link w:val="NagwekZnak"/>
    <w:uiPriority w:val="99"/>
    <w:unhideWhenUsed/>
    <w:pPr>
      <w:tabs>
        <w:tab w:val="center" w:pos="4680"/>
        <w:tab w:val="right" w:pos="9360"/>
      </w:tabs>
      <w:spacing w:after="0" w:line="240" w:lineRule="auto"/>
    </w:pPr>
  </w:style>
  <w:style w:type="table" w:styleId="Tabela-Siatka">
    <w:name w:val="Table Grid"/>
    <w:basedOn w:val="Standardowy"/>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topkaZnak">
    <w:name w:val="Stopka Znak"/>
    <w:basedOn w:val="Domylnaczcionkaakapitu"/>
    <w:link w:val="Stopka"/>
    <w:uiPriority w:val="99"/>
  </w:style>
  <w:style w:type="paragraph" w:styleId="Stopka">
    <w:name w:val="footer"/>
    <w:basedOn w:val="Normalny"/>
    <w:link w:val="StopkaZnak"/>
    <w:uiPriority w:val="99"/>
    <w:unhideWhenUsed/>
    <w:pPr>
      <w:tabs>
        <w:tab w:val="center" w:pos="4680"/>
        <w:tab w:val="right" w:pos="9360"/>
      </w:tabs>
      <w:spacing w:after="0" w:line="240" w:lineRule="auto"/>
    </w:pPr>
  </w:style>
  <w:style w:type="character" w:customStyle="1" w:styleId="Nagwek1Znak">
    <w:name w:val="Nagłówek 1 Znak"/>
    <w:basedOn w:val="Domylnaczcionkaakapitu"/>
    <w:link w:val="Nagwek1"/>
    <w:rsid w:val="005E4198"/>
    <w:rPr>
      <w:rFonts w:ascii="Times New Roman" w:eastAsia="Times New Roman" w:hAnsi="Times New Roman" w:cs="Times New Roman"/>
      <w:b/>
      <w:sz w:val="36"/>
      <w:lang w:eastAsia="pl-PL"/>
    </w:rPr>
  </w:style>
  <w:style w:type="paragraph" w:customStyle="1" w:styleId="WW-Tekstpodstawowywcity2">
    <w:name w:val="WW-Tekst podstawowy wcięty 2"/>
    <w:basedOn w:val="Normalny"/>
    <w:rsid w:val="005E4198"/>
    <w:pPr>
      <w:suppressAutoHyphens/>
      <w:spacing w:after="0" w:line="240" w:lineRule="auto"/>
      <w:ind w:left="720" w:firstLine="1"/>
      <w:jc w:val="center"/>
    </w:pPr>
    <w:rPr>
      <w:rFonts w:ascii="Times New Roman" w:eastAsia="Times New Roman" w:hAnsi="Times New Roman" w:cs="Times New Roman"/>
      <w:lang w:eastAsia="pl-PL"/>
    </w:rPr>
  </w:style>
  <w:style w:type="paragraph" w:styleId="Akapitzlist">
    <w:name w:val="List Paragraph"/>
    <w:basedOn w:val="Normalny"/>
    <w:uiPriority w:val="34"/>
    <w:qFormat/>
    <w:rsid w:val="00AB4CD0"/>
    <w:pPr>
      <w:ind w:left="720"/>
      <w:contextualSpacing/>
    </w:pPr>
  </w:style>
  <w:style w:type="paragraph" w:customStyle="1" w:styleId="ZnakZnak1Znak">
    <w:name w:val="Znak Znak1 Znak"/>
    <w:basedOn w:val="Normalny"/>
    <w:rsid w:val="004970B8"/>
    <w:pPr>
      <w:spacing w:after="0" w:line="240" w:lineRule="auto"/>
    </w:pPr>
    <w:rPr>
      <w:rFonts w:ascii="Times New Roman" w:eastAsia="Times New Roman" w:hAnsi="Times New Roman"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141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927</Words>
  <Characters>5564</Characters>
  <Application>Microsoft Office Word</Application>
  <DocSecurity>0</DocSecurity>
  <Lines>46</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Iga Januszewska</dc:creator>
  <cp:keywords/>
  <dc:description/>
  <cp:lastModifiedBy>Katarzyna Folińska</cp:lastModifiedBy>
  <cp:revision>2</cp:revision>
  <cp:lastPrinted>2024-11-26T13:25:00Z</cp:lastPrinted>
  <dcterms:created xsi:type="dcterms:W3CDTF">2026-01-14T14:31:00Z</dcterms:created>
  <dcterms:modified xsi:type="dcterms:W3CDTF">2026-01-14T14:31:00Z</dcterms:modified>
</cp:coreProperties>
</file>